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8A9" w:rsidRPr="003E072A" w:rsidRDefault="00563B5D" w:rsidP="00AD18A9">
      <w:pPr>
        <w:spacing w:after="0" w:line="240" w:lineRule="auto"/>
        <w:ind w:left="142"/>
        <w:jc w:val="center"/>
        <w:rPr>
          <w:rFonts w:ascii="Arial" w:eastAsia="Times New Roman" w:hAnsi="Arial" w:cs="Arial"/>
          <w:sz w:val="32"/>
          <w:szCs w:val="20"/>
          <w:lang w:val="cs-CZ" w:eastAsia="cs-CZ"/>
        </w:rPr>
      </w:pPr>
      <w:r w:rsidRPr="00563B5D"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 xml:space="preserve">I </w:t>
      </w:r>
      <w:proofErr w:type="spellStart"/>
      <w:r w:rsidRPr="00563B5D"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>am</w:t>
      </w:r>
      <w:proofErr w:type="spellEnd"/>
      <w:r w:rsidRPr="00563B5D"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 xml:space="preserve"> a </w:t>
      </w:r>
      <w:r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>M</w:t>
      </w:r>
      <w:r w:rsidRPr="00563B5D"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 xml:space="preserve">usic </w:t>
      </w:r>
      <w:r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>M</w:t>
      </w:r>
      <w:r w:rsidRPr="00563B5D"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>an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44"/>
        <w:gridCol w:w="5628"/>
      </w:tblGrid>
      <w:tr w:rsidR="00563B5D" w:rsidRPr="003E072A" w:rsidTr="00445C49">
        <w:trPr>
          <w:trHeight w:val="315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3B5D" w:rsidRPr="00563B5D" w:rsidRDefault="00563B5D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>CEFR Level and Skill(s):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3B5D" w:rsidRPr="00563B5D" w:rsidRDefault="00563B5D" w:rsidP="00E526F9">
            <w:pPr>
              <w:rPr>
                <w:rFonts w:ascii="Arial" w:hAnsi="Arial" w:cs="Arial"/>
                <w:sz w:val="20"/>
                <w:szCs w:val="20"/>
              </w:rPr>
            </w:pPr>
            <w:r w:rsidRPr="00563B5D">
              <w:rPr>
                <w:rFonts w:ascii="Arial" w:hAnsi="Arial" w:cs="Arial"/>
                <w:sz w:val="20"/>
                <w:szCs w:val="20"/>
              </w:rPr>
              <w:t>A2 Writing Production</w:t>
            </w:r>
          </w:p>
        </w:tc>
      </w:tr>
      <w:tr w:rsidR="00563B5D" w:rsidRPr="003E072A" w:rsidTr="00445C49">
        <w:trPr>
          <w:trHeight w:val="800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3B5D" w:rsidRPr="00563B5D" w:rsidRDefault="00563B5D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>CEFR Competence(s) Aimed at: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3B5D" w:rsidRPr="00563B5D" w:rsidRDefault="00563B5D" w:rsidP="00E526F9">
            <w:pPr>
              <w:rPr>
                <w:rFonts w:ascii="Arial" w:hAnsi="Arial" w:cs="Arial"/>
                <w:sz w:val="20"/>
                <w:szCs w:val="20"/>
              </w:rPr>
            </w:pPr>
            <w:r w:rsidRPr="00563B5D">
              <w:rPr>
                <w:rFonts w:ascii="Arial" w:hAnsi="Arial" w:cs="Arial"/>
                <w:sz w:val="20"/>
                <w:szCs w:val="20"/>
              </w:rPr>
              <w:t>Story telling using linking words such as “first”, “then”, “after that”, “later”, “because”</w:t>
            </w:r>
          </w:p>
        </w:tc>
      </w:tr>
      <w:tr w:rsidR="00563B5D" w:rsidRPr="003E072A" w:rsidTr="00445C49">
        <w:trPr>
          <w:trHeight w:val="385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3B5D" w:rsidRPr="00563B5D" w:rsidRDefault="00563B5D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Art form(s) Exploited: 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3B5D" w:rsidRPr="00563B5D" w:rsidRDefault="00563B5D" w:rsidP="00E526F9">
            <w:pPr>
              <w:rPr>
                <w:rFonts w:ascii="Arial" w:hAnsi="Arial" w:cs="Arial"/>
                <w:sz w:val="20"/>
                <w:szCs w:val="20"/>
              </w:rPr>
            </w:pPr>
            <w:r w:rsidRPr="00563B5D">
              <w:rPr>
                <w:rFonts w:ascii="Arial" w:hAnsi="Arial" w:cs="Arial"/>
                <w:sz w:val="20"/>
                <w:szCs w:val="20"/>
              </w:rPr>
              <w:t>Music, Dance</w:t>
            </w:r>
          </w:p>
        </w:tc>
      </w:tr>
      <w:tr w:rsidR="00563B5D" w:rsidRPr="003E072A" w:rsidTr="00445C49">
        <w:trPr>
          <w:trHeight w:val="365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3B5D" w:rsidRPr="00563B5D" w:rsidRDefault="00563B5D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Duration of the Activity: 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3B5D" w:rsidRPr="00563B5D" w:rsidRDefault="00563B5D" w:rsidP="00E526F9">
            <w:pPr>
              <w:rPr>
                <w:rFonts w:ascii="Arial" w:hAnsi="Arial" w:cs="Arial"/>
                <w:sz w:val="20"/>
                <w:szCs w:val="20"/>
              </w:rPr>
            </w:pPr>
            <w:r w:rsidRPr="00563B5D">
              <w:rPr>
                <w:rFonts w:ascii="Arial" w:hAnsi="Arial" w:cs="Arial"/>
                <w:sz w:val="20"/>
                <w:szCs w:val="20"/>
              </w:rPr>
              <w:t>45 min</w:t>
            </w:r>
          </w:p>
        </w:tc>
      </w:tr>
      <w:tr w:rsidR="00563B5D" w:rsidRPr="003E072A" w:rsidTr="00445C49">
        <w:trPr>
          <w:trHeight w:val="845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3B5D" w:rsidRPr="00563B5D" w:rsidRDefault="00563B5D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Materials and Equipment Needed: 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3B5D" w:rsidRPr="00563B5D" w:rsidRDefault="00563B5D" w:rsidP="00E526F9">
            <w:pPr>
              <w:rPr>
                <w:rFonts w:ascii="Arial" w:hAnsi="Arial" w:cs="Arial"/>
                <w:sz w:val="20"/>
                <w:szCs w:val="20"/>
              </w:rPr>
            </w:pPr>
            <w:r w:rsidRPr="00563B5D">
              <w:rPr>
                <w:rFonts w:ascii="Arial" w:hAnsi="Arial" w:cs="Arial"/>
                <w:sz w:val="20"/>
                <w:szCs w:val="20"/>
              </w:rPr>
              <w:t>Paper, pens, Cd player, whiteboard</w:t>
            </w:r>
          </w:p>
        </w:tc>
      </w:tr>
      <w:tr w:rsidR="000E385B" w:rsidRPr="003E072A" w:rsidTr="005B3141">
        <w:trPr>
          <w:trHeight w:val="1080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Default="00AD18A9" w:rsidP="005B31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</w:pPr>
            <w:r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P</w:t>
            </w:r>
            <w:r w:rsidR="00563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ROCEDURE</w:t>
            </w:r>
          </w:p>
          <w:p w:rsidR="00AD18A9" w:rsidRPr="003E072A" w:rsidRDefault="00AD18A9" w:rsidP="005B3141">
            <w:pPr>
              <w:spacing w:after="0" w:line="240" w:lineRule="auto"/>
              <w:ind w:left="142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 xml:space="preserve"> </w:t>
            </w:r>
          </w:p>
          <w:p w:rsidR="00563B5D" w:rsidRPr="00563B5D" w:rsidRDefault="00563B5D" w:rsidP="00563B5D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teacher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presents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aim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of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lesson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,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which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is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to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learn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how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to link a story.</w:t>
            </w:r>
          </w:p>
          <w:p w:rsidR="00563B5D" w:rsidRPr="00563B5D" w:rsidRDefault="00563B5D" w:rsidP="00563B5D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Students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are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divided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into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four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small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groups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and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each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group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gets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s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picture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with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an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instrument (a piano, a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violin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, a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saxophone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, a big bass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drum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) and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one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child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becomes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a music man (as a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conductor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). </w:t>
            </w:r>
          </w:p>
          <w:p w:rsidR="00563B5D" w:rsidRPr="00563B5D" w:rsidRDefault="00563B5D" w:rsidP="00563B5D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teacher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reads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first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part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of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story and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child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with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a music man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picture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prepares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to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orchestra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performance –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showing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conductor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moving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(in a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funny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way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).</w:t>
            </w:r>
          </w:p>
          <w:p w:rsidR="00563B5D" w:rsidRPr="00563B5D" w:rsidRDefault="00563B5D" w:rsidP="00563B5D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Then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,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first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instrument (a piano)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joins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to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orchestra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–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children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pretend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they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play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instrument (in a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funny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way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).</w:t>
            </w:r>
          </w:p>
          <w:p w:rsidR="00563B5D" w:rsidRPr="00563B5D" w:rsidRDefault="00563B5D" w:rsidP="00563B5D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After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that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,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another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instruments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one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by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one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join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to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group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.</w:t>
            </w:r>
          </w:p>
          <w:p w:rsidR="00563B5D" w:rsidRPr="00563B5D" w:rsidRDefault="00563B5D" w:rsidP="00563B5D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Later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,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all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children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stopped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to play,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because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instrument has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broken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down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.</w:t>
            </w:r>
          </w:p>
          <w:p w:rsidR="0076769C" w:rsidRPr="00563B5D" w:rsidRDefault="00563B5D" w:rsidP="00563B5D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Then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,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teacher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gives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each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group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a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sheet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of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paper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with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a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short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story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that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children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, in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group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,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have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to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fill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with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words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“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first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”, “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then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”, “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after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that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”, “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later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”, “</w:t>
            </w:r>
            <w:proofErr w:type="spellStart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because</w:t>
            </w:r>
            <w:proofErr w:type="spellEnd"/>
            <w:r w:rsidRPr="00563B5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”.</w:t>
            </w:r>
          </w:p>
        </w:tc>
      </w:tr>
      <w:tr w:rsidR="00563B5D" w:rsidRPr="003E072A" w:rsidTr="00445C49">
        <w:trPr>
          <w:trHeight w:val="909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3B5D" w:rsidRPr="00563B5D" w:rsidRDefault="00563B5D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Things to consider (Precautions, safety measures, appropriate for larger groups, space needed </w:t>
            </w:r>
            <w:proofErr w:type="spellStart"/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>etc</w:t>
            </w:r>
            <w:proofErr w:type="spellEnd"/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>):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3B5D" w:rsidRPr="00563B5D" w:rsidRDefault="00563B5D" w:rsidP="00563B5D">
            <w:pPr>
              <w:rPr>
                <w:rFonts w:ascii="Arial" w:hAnsi="Arial" w:cs="Arial"/>
                <w:sz w:val="20"/>
                <w:szCs w:val="20"/>
              </w:rPr>
            </w:pPr>
            <w:r w:rsidRPr="00563B5D">
              <w:rPr>
                <w:rFonts w:ascii="Arial" w:hAnsi="Arial" w:cs="Arial"/>
                <w:sz w:val="20"/>
                <w:szCs w:val="20"/>
              </w:rPr>
              <w:t>Enough space for the whole group to work freely and safely</w:t>
            </w:r>
          </w:p>
        </w:tc>
      </w:tr>
      <w:tr w:rsidR="00563B5D" w:rsidRPr="003E072A" w:rsidTr="00445C49">
        <w:trPr>
          <w:trHeight w:val="344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3B5D" w:rsidRPr="00563B5D" w:rsidRDefault="00563B5D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>Prerequisites for the teacher 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3B5D" w:rsidRPr="00563B5D" w:rsidRDefault="00563B5D" w:rsidP="00563B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 applicable</w:t>
            </w:r>
          </w:p>
        </w:tc>
      </w:tr>
      <w:tr w:rsidR="00563B5D" w:rsidRPr="003E072A" w:rsidTr="00445C49">
        <w:trPr>
          <w:trHeight w:val="446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3B5D" w:rsidRPr="00563B5D" w:rsidRDefault="00563B5D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Source(s) / Useful links: 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63B5D" w:rsidRPr="00563B5D" w:rsidRDefault="00563B5D" w:rsidP="00563B5D">
            <w:pPr>
              <w:rPr>
                <w:rFonts w:ascii="Arial" w:hAnsi="Arial" w:cs="Arial"/>
                <w:sz w:val="20"/>
                <w:szCs w:val="20"/>
              </w:rPr>
            </w:pPr>
            <w:r w:rsidRPr="00563B5D">
              <w:rPr>
                <w:rFonts w:ascii="Arial" w:hAnsi="Arial" w:cs="Arial"/>
                <w:sz w:val="20"/>
                <w:szCs w:val="20"/>
              </w:rPr>
              <w:t>“I am the music man” song</w:t>
            </w:r>
          </w:p>
        </w:tc>
      </w:tr>
    </w:tbl>
    <w:p w:rsidR="00DE40B9" w:rsidRDefault="00DE40B9" w:rsidP="00AD18A9">
      <w:pPr>
        <w:rPr>
          <w:lang w:val="cs-CZ"/>
        </w:rPr>
      </w:pPr>
    </w:p>
    <w:p w:rsidR="00DE40B9" w:rsidRDefault="00DE40B9">
      <w:pPr>
        <w:rPr>
          <w:lang w:val="cs-CZ"/>
        </w:rPr>
      </w:pPr>
      <w:r>
        <w:rPr>
          <w:lang w:val="cs-CZ"/>
        </w:rPr>
        <w:br w:type="page"/>
      </w:r>
    </w:p>
    <w:p w:rsidR="00722159" w:rsidRPr="00722159" w:rsidRDefault="00563B5D" w:rsidP="00722159">
      <w:pPr>
        <w:rPr>
          <w:rFonts w:ascii="Arial" w:hAnsi="Arial" w:cs="Arial"/>
          <w:b/>
          <w:sz w:val="20"/>
          <w:szCs w:val="20"/>
          <w:lang w:val="cs-CZ"/>
        </w:rPr>
      </w:pPr>
      <w:proofErr w:type="spellStart"/>
      <w:r>
        <w:rPr>
          <w:rFonts w:ascii="Arial" w:hAnsi="Arial" w:cs="Arial"/>
          <w:b/>
          <w:sz w:val="20"/>
          <w:szCs w:val="20"/>
          <w:lang w:val="cs-CZ"/>
        </w:rPr>
        <w:lastRenderedPageBreak/>
        <w:t>The</w:t>
      </w:r>
      <w:proofErr w:type="spellEnd"/>
      <w:r>
        <w:rPr>
          <w:rFonts w:ascii="Arial" w:hAnsi="Arial" w:cs="Arial"/>
          <w:b/>
          <w:sz w:val="20"/>
          <w:szCs w:val="20"/>
          <w:lang w:val="cs-CZ"/>
        </w:rPr>
        <w:t xml:space="preserve"> story</w:t>
      </w:r>
      <w:bookmarkStart w:id="0" w:name="_GoBack"/>
      <w:bookmarkEnd w:id="0"/>
      <w:r w:rsidR="00722159" w:rsidRPr="00722159">
        <w:rPr>
          <w:rFonts w:ascii="Arial" w:hAnsi="Arial" w:cs="Arial"/>
          <w:b/>
          <w:sz w:val="20"/>
          <w:szCs w:val="20"/>
          <w:lang w:val="cs-CZ"/>
        </w:rPr>
        <w:t>:</w:t>
      </w:r>
    </w:p>
    <w:p w:rsidR="00722159" w:rsidRPr="00722159" w:rsidRDefault="00722159" w:rsidP="00722159">
      <w:pPr>
        <w:rPr>
          <w:rFonts w:ascii="Arial" w:hAnsi="Arial" w:cs="Arial"/>
          <w:sz w:val="20"/>
          <w:szCs w:val="20"/>
          <w:lang w:val="cs-CZ"/>
        </w:rPr>
      </w:pPr>
      <w:proofErr w:type="spellStart"/>
      <w:r w:rsidRPr="00722159">
        <w:rPr>
          <w:rFonts w:ascii="Arial" w:hAnsi="Arial" w:cs="Arial"/>
          <w:sz w:val="20"/>
          <w:szCs w:val="20"/>
          <w:lang w:val="cs-CZ"/>
        </w:rPr>
        <w:t>Once</w:t>
      </w:r>
      <w:proofErr w:type="spellEnd"/>
      <w:r w:rsidRPr="00722159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22159">
        <w:rPr>
          <w:rFonts w:ascii="Arial" w:hAnsi="Arial" w:cs="Arial"/>
          <w:sz w:val="20"/>
          <w:szCs w:val="20"/>
          <w:lang w:val="cs-CZ"/>
        </w:rPr>
        <w:t>upon</w:t>
      </w:r>
      <w:proofErr w:type="spellEnd"/>
      <w:r w:rsidRPr="00722159">
        <w:rPr>
          <w:rFonts w:ascii="Arial" w:hAnsi="Arial" w:cs="Arial"/>
          <w:sz w:val="20"/>
          <w:szCs w:val="20"/>
          <w:lang w:val="cs-CZ"/>
        </w:rPr>
        <w:t xml:space="preserve"> a </w:t>
      </w:r>
      <w:proofErr w:type="spellStart"/>
      <w:r w:rsidRPr="00722159">
        <w:rPr>
          <w:rFonts w:ascii="Arial" w:hAnsi="Arial" w:cs="Arial"/>
          <w:sz w:val="20"/>
          <w:szCs w:val="20"/>
          <w:lang w:val="cs-CZ"/>
        </w:rPr>
        <w:t>time</w:t>
      </w:r>
      <w:proofErr w:type="spellEnd"/>
      <w:r w:rsidRPr="00722159">
        <w:rPr>
          <w:rFonts w:ascii="Arial" w:hAnsi="Arial" w:cs="Arial"/>
          <w:sz w:val="20"/>
          <w:szCs w:val="20"/>
          <w:lang w:val="cs-CZ"/>
        </w:rPr>
        <w:t xml:space="preserve">, in a very happy </w:t>
      </w:r>
      <w:proofErr w:type="spellStart"/>
      <w:r w:rsidRPr="00722159">
        <w:rPr>
          <w:rFonts w:ascii="Arial" w:hAnsi="Arial" w:cs="Arial"/>
          <w:sz w:val="20"/>
          <w:szCs w:val="20"/>
          <w:lang w:val="cs-CZ"/>
        </w:rPr>
        <w:t>kingdom</w:t>
      </w:r>
      <w:proofErr w:type="spellEnd"/>
      <w:r w:rsidRPr="00722159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22159">
        <w:rPr>
          <w:rFonts w:ascii="Arial" w:hAnsi="Arial" w:cs="Arial"/>
          <w:sz w:val="20"/>
          <w:szCs w:val="20"/>
          <w:lang w:val="cs-CZ"/>
        </w:rPr>
        <w:t>there</w:t>
      </w:r>
      <w:proofErr w:type="spellEnd"/>
      <w:r w:rsidRPr="00722159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22159">
        <w:rPr>
          <w:rFonts w:ascii="Arial" w:hAnsi="Arial" w:cs="Arial"/>
          <w:sz w:val="20"/>
          <w:szCs w:val="20"/>
          <w:lang w:val="cs-CZ"/>
        </w:rPr>
        <w:t>was</w:t>
      </w:r>
      <w:proofErr w:type="spellEnd"/>
      <w:r w:rsidRPr="00722159">
        <w:rPr>
          <w:rFonts w:ascii="Arial" w:hAnsi="Arial" w:cs="Arial"/>
          <w:sz w:val="20"/>
          <w:szCs w:val="20"/>
          <w:lang w:val="cs-CZ"/>
        </w:rPr>
        <w:t xml:space="preserve"> a </w:t>
      </w:r>
      <w:proofErr w:type="spellStart"/>
      <w:r w:rsidRPr="00722159">
        <w:rPr>
          <w:rFonts w:ascii="Arial" w:hAnsi="Arial" w:cs="Arial"/>
          <w:sz w:val="20"/>
          <w:szCs w:val="20"/>
          <w:lang w:val="cs-CZ"/>
        </w:rPr>
        <w:t>competition</w:t>
      </w:r>
      <w:proofErr w:type="spellEnd"/>
      <w:r w:rsidRPr="00722159">
        <w:rPr>
          <w:rFonts w:ascii="Arial" w:hAnsi="Arial" w:cs="Arial"/>
          <w:sz w:val="20"/>
          <w:szCs w:val="20"/>
          <w:lang w:val="cs-CZ"/>
        </w:rPr>
        <w:t xml:space="preserve"> “Music show”. </w:t>
      </w:r>
      <w:proofErr w:type="spellStart"/>
      <w:r w:rsidRPr="00722159">
        <w:rPr>
          <w:rFonts w:ascii="Arial" w:hAnsi="Arial" w:cs="Arial"/>
          <w:sz w:val="20"/>
          <w:szCs w:val="20"/>
          <w:lang w:val="cs-CZ"/>
        </w:rPr>
        <w:t>When</w:t>
      </w:r>
      <w:proofErr w:type="spellEnd"/>
      <w:r w:rsidRPr="00722159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22159">
        <w:rPr>
          <w:rFonts w:ascii="Arial" w:hAnsi="Arial" w:cs="Arial"/>
          <w:sz w:val="20"/>
          <w:szCs w:val="20"/>
          <w:lang w:val="cs-CZ"/>
        </w:rPr>
        <w:t>the</w:t>
      </w:r>
      <w:proofErr w:type="spellEnd"/>
      <w:r w:rsidRPr="00722159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22159">
        <w:rPr>
          <w:rFonts w:ascii="Arial" w:hAnsi="Arial" w:cs="Arial"/>
          <w:sz w:val="20"/>
          <w:szCs w:val="20"/>
          <w:lang w:val="cs-CZ"/>
        </w:rPr>
        <w:t>bands</w:t>
      </w:r>
      <w:proofErr w:type="spellEnd"/>
      <w:r w:rsidRPr="00722159">
        <w:rPr>
          <w:rFonts w:ascii="Arial" w:hAnsi="Arial" w:cs="Arial"/>
          <w:sz w:val="20"/>
          <w:szCs w:val="20"/>
          <w:lang w:val="cs-CZ"/>
        </w:rPr>
        <w:t xml:space="preserve">, audience </w:t>
      </w:r>
      <w:proofErr w:type="spellStart"/>
      <w:r w:rsidRPr="00722159">
        <w:rPr>
          <w:rFonts w:ascii="Arial" w:hAnsi="Arial" w:cs="Arial"/>
          <w:sz w:val="20"/>
          <w:szCs w:val="20"/>
          <w:lang w:val="cs-CZ"/>
        </w:rPr>
        <w:t>were</w:t>
      </w:r>
      <w:proofErr w:type="spellEnd"/>
      <w:r w:rsidRPr="00722159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22159">
        <w:rPr>
          <w:rFonts w:ascii="Arial" w:hAnsi="Arial" w:cs="Arial"/>
          <w:sz w:val="20"/>
          <w:szCs w:val="20"/>
          <w:lang w:val="cs-CZ"/>
        </w:rPr>
        <w:t>ready</w:t>
      </w:r>
      <w:proofErr w:type="spellEnd"/>
      <w:r w:rsidRPr="00722159">
        <w:rPr>
          <w:rFonts w:ascii="Arial" w:hAnsi="Arial" w:cs="Arial"/>
          <w:sz w:val="20"/>
          <w:szCs w:val="20"/>
          <w:lang w:val="cs-CZ"/>
        </w:rPr>
        <w:t xml:space="preserve">, </w:t>
      </w:r>
      <w:proofErr w:type="spellStart"/>
      <w:r w:rsidRPr="00722159">
        <w:rPr>
          <w:rFonts w:ascii="Arial" w:hAnsi="Arial" w:cs="Arial"/>
          <w:sz w:val="20"/>
          <w:szCs w:val="20"/>
          <w:lang w:val="cs-CZ"/>
        </w:rPr>
        <w:t>the</w:t>
      </w:r>
      <w:proofErr w:type="spellEnd"/>
      <w:r w:rsidRPr="00722159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22159">
        <w:rPr>
          <w:rFonts w:ascii="Arial" w:hAnsi="Arial" w:cs="Arial"/>
          <w:sz w:val="20"/>
          <w:szCs w:val="20"/>
          <w:lang w:val="cs-CZ"/>
        </w:rPr>
        <w:t>school</w:t>
      </w:r>
      <w:proofErr w:type="spellEnd"/>
      <w:r w:rsidRPr="00722159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22159">
        <w:rPr>
          <w:rFonts w:ascii="Arial" w:hAnsi="Arial" w:cs="Arial"/>
          <w:sz w:val="20"/>
          <w:szCs w:val="20"/>
          <w:lang w:val="cs-CZ"/>
        </w:rPr>
        <w:t>orchestra</w:t>
      </w:r>
      <w:proofErr w:type="spellEnd"/>
      <w:r w:rsidRPr="00722159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22159">
        <w:rPr>
          <w:rFonts w:ascii="Arial" w:hAnsi="Arial" w:cs="Arial"/>
          <w:sz w:val="20"/>
          <w:szCs w:val="20"/>
          <w:lang w:val="cs-CZ"/>
        </w:rPr>
        <w:t>started</w:t>
      </w:r>
      <w:proofErr w:type="spellEnd"/>
      <w:r w:rsidRPr="00722159">
        <w:rPr>
          <w:rFonts w:ascii="Arial" w:hAnsi="Arial" w:cs="Arial"/>
          <w:sz w:val="20"/>
          <w:szCs w:val="20"/>
          <w:lang w:val="cs-CZ"/>
        </w:rPr>
        <w:t xml:space="preserve"> to play. </w:t>
      </w:r>
    </w:p>
    <w:p w:rsidR="00722159" w:rsidRPr="00722159" w:rsidRDefault="00722159" w:rsidP="00722159">
      <w:pPr>
        <w:rPr>
          <w:rFonts w:ascii="Arial" w:hAnsi="Arial" w:cs="Arial"/>
          <w:sz w:val="20"/>
          <w:szCs w:val="20"/>
          <w:lang w:val="cs-CZ"/>
        </w:rPr>
      </w:pPr>
      <w:r w:rsidRPr="00722159">
        <w:rPr>
          <w:rFonts w:ascii="Arial" w:hAnsi="Arial" w:cs="Arial"/>
          <w:sz w:val="20"/>
          <w:szCs w:val="20"/>
          <w:lang w:val="cs-CZ"/>
        </w:rPr>
        <w:t>……</w:t>
      </w:r>
      <w:proofErr w:type="spellStart"/>
      <w:r w:rsidRPr="00722159">
        <w:rPr>
          <w:rFonts w:ascii="Arial" w:hAnsi="Arial" w:cs="Arial"/>
          <w:sz w:val="20"/>
          <w:szCs w:val="20"/>
          <w:lang w:val="cs-CZ"/>
        </w:rPr>
        <w:t>the</w:t>
      </w:r>
      <w:proofErr w:type="spellEnd"/>
      <w:r w:rsidRPr="00722159">
        <w:rPr>
          <w:rFonts w:ascii="Arial" w:hAnsi="Arial" w:cs="Arial"/>
          <w:sz w:val="20"/>
          <w:szCs w:val="20"/>
          <w:lang w:val="cs-CZ"/>
        </w:rPr>
        <w:t xml:space="preserve"> music man </w:t>
      </w:r>
      <w:proofErr w:type="spellStart"/>
      <w:r w:rsidRPr="00722159">
        <w:rPr>
          <w:rFonts w:ascii="Arial" w:hAnsi="Arial" w:cs="Arial"/>
          <w:sz w:val="20"/>
          <w:szCs w:val="20"/>
          <w:lang w:val="cs-CZ"/>
        </w:rPr>
        <w:t>appeared</w:t>
      </w:r>
      <w:proofErr w:type="spellEnd"/>
      <w:r w:rsidRPr="00722159">
        <w:rPr>
          <w:rFonts w:ascii="Arial" w:hAnsi="Arial" w:cs="Arial"/>
          <w:sz w:val="20"/>
          <w:szCs w:val="20"/>
          <w:lang w:val="cs-CZ"/>
        </w:rPr>
        <w:t xml:space="preserve"> on </w:t>
      </w:r>
      <w:proofErr w:type="spellStart"/>
      <w:r w:rsidRPr="00722159">
        <w:rPr>
          <w:rFonts w:ascii="Arial" w:hAnsi="Arial" w:cs="Arial"/>
          <w:sz w:val="20"/>
          <w:szCs w:val="20"/>
          <w:lang w:val="cs-CZ"/>
        </w:rPr>
        <w:t>the</w:t>
      </w:r>
      <w:proofErr w:type="spellEnd"/>
      <w:r w:rsidRPr="00722159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22159">
        <w:rPr>
          <w:rFonts w:ascii="Arial" w:hAnsi="Arial" w:cs="Arial"/>
          <w:sz w:val="20"/>
          <w:szCs w:val="20"/>
          <w:lang w:val="cs-CZ"/>
        </w:rPr>
        <w:t>stage</w:t>
      </w:r>
      <w:proofErr w:type="spellEnd"/>
      <w:r w:rsidRPr="00722159">
        <w:rPr>
          <w:rFonts w:ascii="Arial" w:hAnsi="Arial" w:cs="Arial"/>
          <w:sz w:val="20"/>
          <w:szCs w:val="20"/>
          <w:lang w:val="cs-CZ"/>
        </w:rPr>
        <w:t xml:space="preserve">. …… </w:t>
      </w:r>
      <w:proofErr w:type="spellStart"/>
      <w:r w:rsidRPr="00722159">
        <w:rPr>
          <w:rFonts w:ascii="Arial" w:hAnsi="Arial" w:cs="Arial"/>
          <w:sz w:val="20"/>
          <w:szCs w:val="20"/>
          <w:lang w:val="cs-CZ"/>
        </w:rPr>
        <w:t>the</w:t>
      </w:r>
      <w:proofErr w:type="spellEnd"/>
      <w:r w:rsidRPr="00722159">
        <w:rPr>
          <w:rFonts w:ascii="Arial" w:hAnsi="Arial" w:cs="Arial"/>
          <w:sz w:val="20"/>
          <w:szCs w:val="20"/>
          <w:lang w:val="cs-CZ"/>
        </w:rPr>
        <w:t xml:space="preserve"> </w:t>
      </w:r>
      <w:proofErr w:type="gramStart"/>
      <w:r w:rsidRPr="00722159">
        <w:rPr>
          <w:rFonts w:ascii="Arial" w:hAnsi="Arial" w:cs="Arial"/>
          <w:sz w:val="20"/>
          <w:szCs w:val="20"/>
          <w:lang w:val="cs-CZ"/>
        </w:rPr>
        <w:t xml:space="preserve">….. </w:t>
      </w:r>
      <w:proofErr w:type="spellStart"/>
      <w:r w:rsidRPr="00722159">
        <w:rPr>
          <w:rFonts w:ascii="Arial" w:hAnsi="Arial" w:cs="Arial"/>
          <w:sz w:val="20"/>
          <w:szCs w:val="20"/>
          <w:lang w:val="cs-CZ"/>
        </w:rPr>
        <w:t>joined</w:t>
      </w:r>
      <w:proofErr w:type="spellEnd"/>
      <w:proofErr w:type="gramEnd"/>
      <w:r w:rsidRPr="00722159">
        <w:rPr>
          <w:rFonts w:ascii="Arial" w:hAnsi="Arial" w:cs="Arial"/>
          <w:sz w:val="20"/>
          <w:szCs w:val="20"/>
          <w:lang w:val="cs-CZ"/>
        </w:rPr>
        <w:t xml:space="preserve"> to </w:t>
      </w:r>
      <w:proofErr w:type="spellStart"/>
      <w:r w:rsidRPr="00722159">
        <w:rPr>
          <w:rFonts w:ascii="Arial" w:hAnsi="Arial" w:cs="Arial"/>
          <w:sz w:val="20"/>
          <w:szCs w:val="20"/>
          <w:lang w:val="cs-CZ"/>
        </w:rPr>
        <w:t>the</w:t>
      </w:r>
      <w:proofErr w:type="spellEnd"/>
      <w:r w:rsidRPr="00722159">
        <w:rPr>
          <w:rFonts w:ascii="Arial" w:hAnsi="Arial" w:cs="Arial"/>
          <w:sz w:val="20"/>
          <w:szCs w:val="20"/>
          <w:lang w:val="cs-CZ"/>
        </w:rPr>
        <w:t xml:space="preserve"> music man. ……</w:t>
      </w:r>
      <w:proofErr w:type="spellStart"/>
      <w:r w:rsidRPr="00722159">
        <w:rPr>
          <w:rFonts w:ascii="Arial" w:hAnsi="Arial" w:cs="Arial"/>
          <w:sz w:val="20"/>
          <w:szCs w:val="20"/>
          <w:lang w:val="cs-CZ"/>
        </w:rPr>
        <w:t>the</w:t>
      </w:r>
      <w:proofErr w:type="spellEnd"/>
      <w:r w:rsidRPr="00722159">
        <w:rPr>
          <w:rFonts w:ascii="Arial" w:hAnsi="Arial" w:cs="Arial"/>
          <w:sz w:val="20"/>
          <w:szCs w:val="20"/>
          <w:lang w:val="cs-CZ"/>
        </w:rPr>
        <w:t xml:space="preserve"> rest </w:t>
      </w:r>
      <w:proofErr w:type="spellStart"/>
      <w:r w:rsidRPr="00722159">
        <w:rPr>
          <w:rFonts w:ascii="Arial" w:hAnsi="Arial" w:cs="Arial"/>
          <w:sz w:val="20"/>
          <w:szCs w:val="20"/>
          <w:lang w:val="cs-CZ"/>
        </w:rPr>
        <w:t>of</w:t>
      </w:r>
      <w:proofErr w:type="spellEnd"/>
      <w:r w:rsidRPr="00722159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22159">
        <w:rPr>
          <w:rFonts w:ascii="Arial" w:hAnsi="Arial" w:cs="Arial"/>
          <w:sz w:val="20"/>
          <w:szCs w:val="20"/>
          <w:lang w:val="cs-CZ"/>
        </w:rPr>
        <w:t>instruments</w:t>
      </w:r>
      <w:proofErr w:type="spellEnd"/>
      <w:r w:rsidRPr="00722159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22159">
        <w:rPr>
          <w:rFonts w:ascii="Arial" w:hAnsi="Arial" w:cs="Arial"/>
          <w:sz w:val="20"/>
          <w:szCs w:val="20"/>
          <w:lang w:val="cs-CZ"/>
        </w:rPr>
        <w:t>started</w:t>
      </w:r>
      <w:proofErr w:type="spellEnd"/>
      <w:r w:rsidRPr="00722159">
        <w:rPr>
          <w:rFonts w:ascii="Arial" w:hAnsi="Arial" w:cs="Arial"/>
          <w:sz w:val="20"/>
          <w:szCs w:val="20"/>
          <w:lang w:val="cs-CZ"/>
        </w:rPr>
        <w:t xml:space="preserve"> to play.</w:t>
      </w:r>
    </w:p>
    <w:p w:rsidR="00D61059" w:rsidRDefault="00722159" w:rsidP="00722159">
      <w:pPr>
        <w:rPr>
          <w:rFonts w:ascii="Arial" w:hAnsi="Arial" w:cs="Arial"/>
          <w:sz w:val="20"/>
          <w:szCs w:val="20"/>
          <w:lang w:val="cs-CZ"/>
        </w:rPr>
      </w:pPr>
      <w:r w:rsidRPr="00722159">
        <w:rPr>
          <w:rFonts w:ascii="Arial" w:hAnsi="Arial" w:cs="Arial"/>
          <w:sz w:val="20"/>
          <w:szCs w:val="20"/>
          <w:lang w:val="cs-CZ"/>
        </w:rPr>
        <w:t xml:space="preserve">…… </w:t>
      </w:r>
      <w:proofErr w:type="spellStart"/>
      <w:r w:rsidRPr="00722159">
        <w:rPr>
          <w:rFonts w:ascii="Arial" w:hAnsi="Arial" w:cs="Arial"/>
          <w:sz w:val="20"/>
          <w:szCs w:val="20"/>
          <w:lang w:val="cs-CZ"/>
        </w:rPr>
        <w:t>the</w:t>
      </w:r>
      <w:proofErr w:type="spellEnd"/>
      <w:r w:rsidRPr="00722159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22159">
        <w:rPr>
          <w:rFonts w:ascii="Arial" w:hAnsi="Arial" w:cs="Arial"/>
          <w:sz w:val="20"/>
          <w:szCs w:val="20"/>
          <w:lang w:val="cs-CZ"/>
        </w:rPr>
        <w:t>instruments</w:t>
      </w:r>
      <w:proofErr w:type="spellEnd"/>
      <w:r w:rsidRPr="00722159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22159">
        <w:rPr>
          <w:rFonts w:ascii="Arial" w:hAnsi="Arial" w:cs="Arial"/>
          <w:sz w:val="20"/>
          <w:szCs w:val="20"/>
          <w:lang w:val="cs-CZ"/>
        </w:rPr>
        <w:t>stooped</w:t>
      </w:r>
      <w:proofErr w:type="spellEnd"/>
      <w:r w:rsidRPr="00722159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22159">
        <w:rPr>
          <w:rFonts w:ascii="Arial" w:hAnsi="Arial" w:cs="Arial"/>
          <w:sz w:val="20"/>
          <w:szCs w:val="20"/>
          <w:lang w:val="cs-CZ"/>
        </w:rPr>
        <w:t>playing</w:t>
      </w:r>
      <w:proofErr w:type="spellEnd"/>
      <w:r w:rsidRPr="00722159">
        <w:rPr>
          <w:rFonts w:ascii="Arial" w:hAnsi="Arial" w:cs="Arial"/>
          <w:sz w:val="20"/>
          <w:szCs w:val="20"/>
          <w:lang w:val="cs-CZ"/>
        </w:rPr>
        <w:t>, ……</w:t>
      </w:r>
      <w:proofErr w:type="spellStart"/>
      <w:r w:rsidRPr="00722159">
        <w:rPr>
          <w:rFonts w:ascii="Arial" w:hAnsi="Arial" w:cs="Arial"/>
          <w:sz w:val="20"/>
          <w:szCs w:val="20"/>
          <w:lang w:val="cs-CZ"/>
        </w:rPr>
        <w:t>they</w:t>
      </w:r>
      <w:proofErr w:type="spellEnd"/>
      <w:r w:rsidRPr="00722159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22159">
        <w:rPr>
          <w:rFonts w:ascii="Arial" w:hAnsi="Arial" w:cs="Arial"/>
          <w:sz w:val="20"/>
          <w:szCs w:val="20"/>
          <w:lang w:val="cs-CZ"/>
        </w:rPr>
        <w:t>broke</w:t>
      </w:r>
      <w:proofErr w:type="spellEnd"/>
      <w:r w:rsidRPr="00722159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722159">
        <w:rPr>
          <w:rFonts w:ascii="Arial" w:hAnsi="Arial" w:cs="Arial"/>
          <w:sz w:val="20"/>
          <w:szCs w:val="20"/>
          <w:lang w:val="cs-CZ"/>
        </w:rPr>
        <w:t>down</w:t>
      </w:r>
      <w:proofErr w:type="spellEnd"/>
      <w:r w:rsidRPr="00722159">
        <w:rPr>
          <w:rFonts w:ascii="Arial" w:hAnsi="Arial" w:cs="Arial"/>
          <w:sz w:val="20"/>
          <w:szCs w:val="20"/>
          <w:lang w:val="cs-CZ"/>
        </w:rPr>
        <w:t>.</w:t>
      </w:r>
    </w:p>
    <w:p w:rsidR="00722159" w:rsidRPr="00722159" w:rsidRDefault="00722159" w:rsidP="00722159">
      <w:pPr>
        <w:rPr>
          <w:rFonts w:ascii="Arial" w:hAnsi="Arial" w:cs="Arial"/>
          <w:sz w:val="20"/>
          <w:szCs w:val="20"/>
          <w:lang w:val="cs-CZ"/>
        </w:rPr>
      </w:pPr>
      <w:r w:rsidRPr="008E011E">
        <w:rPr>
          <w:noProof/>
          <w:lang w:val="cs-CZ" w:eastAsia="cs-CZ"/>
        </w:rPr>
        <w:drawing>
          <wp:inline distT="0" distB="0" distL="0" distR="0" wp14:anchorId="16248554" wp14:editId="121B9EAA">
            <wp:extent cx="2017395" cy="2501661"/>
            <wp:effectExtent l="0" t="0" r="1905" b="0"/>
            <wp:docPr id="5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69240" cy="2565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32DBB">
        <w:rPr>
          <w:noProof/>
          <w:lang w:val="cs-CZ" w:eastAsia="cs-CZ"/>
        </w:rPr>
        <w:drawing>
          <wp:inline distT="0" distB="0" distL="0" distR="0" wp14:anchorId="6DC3FDF7" wp14:editId="12F2CCCB">
            <wp:extent cx="2143125" cy="2143125"/>
            <wp:effectExtent l="0" t="0" r="9525" b="9525"/>
            <wp:docPr id="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B0541">
        <w:rPr>
          <w:noProof/>
          <w:lang w:val="cs-CZ" w:eastAsia="cs-CZ"/>
        </w:rPr>
        <w:drawing>
          <wp:inline distT="0" distB="0" distL="0" distR="0" wp14:anchorId="50AE0110" wp14:editId="3E6B9DED">
            <wp:extent cx="2466340" cy="1785668"/>
            <wp:effectExtent l="0" t="0" r="0" b="5080"/>
            <wp:docPr id="8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99652" cy="1809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32DBB">
        <w:rPr>
          <w:noProof/>
          <w:lang w:val="cs-CZ" w:eastAsia="cs-CZ"/>
        </w:rPr>
        <w:drawing>
          <wp:inline distT="0" distB="0" distL="0" distR="0" wp14:anchorId="4A60164F" wp14:editId="6344B14F">
            <wp:extent cx="1666875" cy="1524000"/>
            <wp:effectExtent l="0" t="0" r="9525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32DBB">
        <w:rPr>
          <w:noProof/>
          <w:lang w:val="cs-CZ" w:eastAsia="cs-CZ"/>
        </w:rPr>
        <w:drawing>
          <wp:inline distT="0" distB="0" distL="0" distR="0" wp14:anchorId="3CA60BCC" wp14:editId="491F7404">
            <wp:extent cx="2085975" cy="2190750"/>
            <wp:effectExtent l="0" t="0" r="9525" b="0"/>
            <wp:docPr id="9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219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22159" w:rsidRPr="00722159" w:rsidSect="00B0673B">
      <w:headerReference w:type="default" r:id="rId13"/>
      <w:footerReference w:type="default" r:id="rId14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C35" w:rsidRDefault="008E7C35" w:rsidP="00B0673B">
      <w:pPr>
        <w:spacing w:after="0" w:line="240" w:lineRule="auto"/>
      </w:pPr>
      <w:r>
        <w:separator/>
      </w:r>
    </w:p>
  </w:endnote>
  <w:endnote w:type="continuationSeparator" w:id="0">
    <w:p w:rsidR="008E7C35" w:rsidRDefault="008E7C35" w:rsidP="00B06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086427">
    <w:pPr>
      <w:pStyle w:val="Zpat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4CC09CA" wp14:editId="22A04188">
              <wp:simplePos x="0" y="0"/>
              <wp:positionH relativeFrom="column">
                <wp:posOffset>1436573</wp:posOffset>
              </wp:positionH>
              <wp:positionV relativeFrom="page">
                <wp:posOffset>10074275</wp:posOffset>
              </wp:positionV>
              <wp:extent cx="4970834" cy="466806"/>
              <wp:effectExtent l="0" t="0" r="0" b="0"/>
              <wp:wrapNone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0834" cy="46680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86427" w:rsidRPr="00086427" w:rsidRDefault="00563B5D" w:rsidP="00DD11BE">
                          <w:pPr>
                            <w:spacing w:after="0" w:line="180" w:lineRule="exact"/>
                            <w:rPr>
                              <w:color w:val="1F3367"/>
                              <w:sz w:val="14"/>
                            </w:rPr>
                          </w:pPr>
                          <w:r w:rsidRPr="00086427">
                            <w:rPr>
                              <w:color w:val="1F3367"/>
                              <w:sz w:val="14"/>
                            </w:rPr>
                            <w:t xml:space="preserve">This project has been funded with support from the European Commission. This communication reflects the views only of </w:t>
                          </w:r>
                          <w:r w:rsidRPr="00086427">
                            <w:rPr>
                              <w:color w:val="1F3367"/>
                              <w:sz w:val="14"/>
                            </w:rPr>
                            <w:br/>
                            <w:t>the author, and the Commission cannot be held responsible for any use which may be made of the information contained therein.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13.1pt;margin-top:793.25pt;width:391.4pt;height:3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" filled="f" stroked="f" strokeweight=".5pt">
              <v:textbox>
                <w:txbxContent>
                  <w:p w:rsidR="00086427" w:rsidRPr="00086427" w:rsidRDefault="00563B5D" w:rsidP="00DD11BE">
                    <w:pPr>
                      <w:spacing w:after="0" w:line="180" w:lineRule="exact"/>
                      <w:rPr>
                        <w:color w:val="1F3367"/>
                        <w:sz w:val="14"/>
                      </w:rPr>
                    </w:pPr>
                    <w:r w:rsidRPr="00086427">
                      <w:rPr>
                        <w:color w:val="1F3367"/>
                        <w:sz w:val="14"/>
                      </w:rPr>
                      <w:t xml:space="preserve">This project has been funded with support from the European Commission. This communication reflects the views only of </w:t>
                    </w:r>
                    <w:r w:rsidRPr="00086427">
                      <w:rPr>
                        <w:color w:val="1F3367"/>
                        <w:sz w:val="14"/>
                      </w:rPr>
                      <w:br/>
                      <w:t>the author, and the Commission cannot be held responsible for any use which may be made of the information contained therein.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AD18A9">
      <w:rPr>
        <w:noProof/>
        <w:lang w:val="cs-CZ"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-397510</wp:posOffset>
          </wp:positionH>
          <wp:positionV relativeFrom="paragraph">
            <wp:posOffset>-130175</wp:posOffset>
          </wp:positionV>
          <wp:extent cx="1663065" cy="478790"/>
          <wp:effectExtent l="0" t="0" r="0" b="0"/>
          <wp:wrapNone/>
          <wp:docPr id="3" name="Obrázek 3" descr="erasm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rasm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478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C35" w:rsidRDefault="008E7C35" w:rsidP="00B0673B">
      <w:pPr>
        <w:spacing w:after="0" w:line="240" w:lineRule="auto"/>
      </w:pPr>
      <w:r>
        <w:separator/>
      </w:r>
    </w:p>
  </w:footnote>
  <w:footnote w:type="continuationSeparator" w:id="0">
    <w:p w:rsidR="008E7C35" w:rsidRDefault="008E7C35" w:rsidP="00B06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B0673B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8240" behindDoc="1" locked="0" layoutInCell="0" allowOverlap="1" wp14:anchorId="6138C4AE" wp14:editId="59DE2A44">
          <wp:simplePos x="0" y="0"/>
          <wp:positionH relativeFrom="column">
            <wp:posOffset>-912495</wp:posOffset>
          </wp:positionH>
          <wp:positionV relativeFrom="page">
            <wp:posOffset>17959</wp:posOffset>
          </wp:positionV>
          <wp:extent cx="7572778" cy="1050299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r_col-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2778" cy="10502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4283B"/>
    <w:multiLevelType w:val="hybridMultilevel"/>
    <w:tmpl w:val="6EB23B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EC66D1"/>
    <w:multiLevelType w:val="multilevel"/>
    <w:tmpl w:val="3FB8E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73B"/>
    <w:rsid w:val="00086427"/>
    <w:rsid w:val="000E385B"/>
    <w:rsid w:val="00171486"/>
    <w:rsid w:val="001728D6"/>
    <w:rsid w:val="002767B4"/>
    <w:rsid w:val="00292EC4"/>
    <w:rsid w:val="002B015F"/>
    <w:rsid w:val="00352802"/>
    <w:rsid w:val="00372C36"/>
    <w:rsid w:val="003E072A"/>
    <w:rsid w:val="00445C49"/>
    <w:rsid w:val="00484DFF"/>
    <w:rsid w:val="004F7DF1"/>
    <w:rsid w:val="00563B5D"/>
    <w:rsid w:val="005679C7"/>
    <w:rsid w:val="005909FD"/>
    <w:rsid w:val="005B0AFA"/>
    <w:rsid w:val="00611C82"/>
    <w:rsid w:val="00646748"/>
    <w:rsid w:val="00657D3D"/>
    <w:rsid w:val="0067701C"/>
    <w:rsid w:val="00677EB4"/>
    <w:rsid w:val="006D0963"/>
    <w:rsid w:val="0071040A"/>
    <w:rsid w:val="00722159"/>
    <w:rsid w:val="0076769C"/>
    <w:rsid w:val="00797224"/>
    <w:rsid w:val="007F260E"/>
    <w:rsid w:val="00817768"/>
    <w:rsid w:val="008457D2"/>
    <w:rsid w:val="008E7C35"/>
    <w:rsid w:val="009015C0"/>
    <w:rsid w:val="009335E1"/>
    <w:rsid w:val="00A25B1D"/>
    <w:rsid w:val="00AD18A9"/>
    <w:rsid w:val="00B0673B"/>
    <w:rsid w:val="00BD3A4B"/>
    <w:rsid w:val="00C22D2C"/>
    <w:rsid w:val="00C9215B"/>
    <w:rsid w:val="00D57D5E"/>
    <w:rsid w:val="00D61059"/>
    <w:rsid w:val="00DD11BE"/>
    <w:rsid w:val="00DE40B9"/>
    <w:rsid w:val="00E07661"/>
    <w:rsid w:val="00E425C8"/>
    <w:rsid w:val="00EB5283"/>
    <w:rsid w:val="00FA4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18A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63B5D"/>
    <w:pPr>
      <w:ind w:left="720"/>
      <w:contextualSpacing/>
    </w:pPr>
    <w:rPr>
      <w:lang w:val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18A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63B5D"/>
    <w:pPr>
      <w:ind w:left="720"/>
      <w:contextualSpacing/>
    </w:pPr>
    <w:rPr>
      <w:lang w:val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266</Words>
  <Characters>1574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kopfer</dc:creator>
  <cp:lastModifiedBy>Pelikan</cp:lastModifiedBy>
  <cp:revision>2</cp:revision>
  <cp:lastPrinted>2019-06-27T09:03:00Z</cp:lastPrinted>
  <dcterms:created xsi:type="dcterms:W3CDTF">2019-07-25T13:15:00Z</dcterms:created>
  <dcterms:modified xsi:type="dcterms:W3CDTF">2019-07-25T13:15:00Z</dcterms:modified>
</cp:coreProperties>
</file>