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F37A30" w:rsidP="00AD18A9">
      <w:pPr>
        <w:spacing w:after="0" w:line="240" w:lineRule="auto"/>
        <w:ind w:left="142"/>
        <w:jc w:val="center"/>
        <w:rPr>
          <w:rFonts w:ascii="Arial" w:eastAsia="Times New Roman" w:hAnsi="Arial" w:cs="Arial"/>
          <w:sz w:val="32"/>
          <w:szCs w:val="20"/>
          <w:lang w:val="cs-CZ" w:eastAsia="cs-CZ"/>
        </w:rPr>
      </w:pPr>
      <w:proofErr w:type="spellStart"/>
      <w:r>
        <w:rPr>
          <w:rFonts w:ascii="Arial" w:eastAsia="Times New Roman" w:hAnsi="Arial" w:cs="Arial"/>
          <w:b/>
          <w:bCs/>
          <w:sz w:val="32"/>
          <w:szCs w:val="20"/>
          <w:lang w:val="cs-CZ" w:eastAsia="cs-CZ"/>
        </w:rPr>
        <w:t>Creative</w:t>
      </w:r>
      <w:proofErr w:type="spellEnd"/>
      <w:r>
        <w:rPr>
          <w:rFonts w:ascii="Arial" w:eastAsia="Times New Roman" w:hAnsi="Arial" w:cs="Arial"/>
          <w:b/>
          <w:bCs/>
          <w:sz w:val="32"/>
          <w:szCs w:val="20"/>
          <w:lang w:val="cs-CZ" w:eastAsia="cs-CZ"/>
        </w:rPr>
        <w:t xml:space="preserve"> </w:t>
      </w:r>
      <w:proofErr w:type="spellStart"/>
      <w:r>
        <w:rPr>
          <w:rFonts w:ascii="Arial" w:eastAsia="Times New Roman" w:hAnsi="Arial" w:cs="Arial"/>
          <w:b/>
          <w:bCs/>
          <w:sz w:val="32"/>
          <w:szCs w:val="20"/>
          <w:lang w:val="cs-CZ" w:eastAsia="cs-CZ"/>
        </w:rPr>
        <w:t>Summaries</w:t>
      </w:r>
      <w:proofErr w:type="spellEnd"/>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501"/>
        <w:gridCol w:w="5771"/>
      </w:tblGrid>
      <w:tr w:rsidR="00F37A30" w:rsidRPr="003E072A" w:rsidTr="0003019A">
        <w:trPr>
          <w:trHeight w:val="31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Pr="00563B5D" w:rsidRDefault="00F37A30" w:rsidP="00563B5D">
            <w:pPr>
              <w:spacing w:after="0" w:line="240" w:lineRule="auto"/>
              <w:rPr>
                <w:rFonts w:ascii="Arial" w:hAnsi="Arial" w:cs="Arial"/>
                <w:b/>
                <w:sz w:val="20"/>
                <w:szCs w:val="20"/>
                <w:lang w:val="en-GB"/>
              </w:rPr>
            </w:pPr>
            <w:r w:rsidRPr="00563B5D">
              <w:rPr>
                <w:rFonts w:ascii="Arial" w:hAnsi="Arial" w:cs="Arial"/>
                <w:b/>
                <w:sz w:val="20"/>
                <w:szCs w:val="20"/>
                <w:lang w:val="en-GB"/>
              </w:rPr>
              <w:t>CEFR Level and Skill(s):</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Default="00577EB2" w:rsidP="00577EB2">
            <w:pPr>
              <w:spacing w:after="0" w:line="240" w:lineRule="auto"/>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A2 Spoken Production</w:t>
            </w:r>
          </w:p>
        </w:tc>
      </w:tr>
      <w:tr w:rsidR="00F37A30" w:rsidRPr="003E072A" w:rsidTr="00CE4636">
        <w:trPr>
          <w:trHeight w:val="800"/>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Pr="00563B5D" w:rsidRDefault="00F37A30" w:rsidP="00563B5D">
            <w:pPr>
              <w:spacing w:after="0" w:line="240" w:lineRule="auto"/>
              <w:rPr>
                <w:rFonts w:ascii="Arial" w:hAnsi="Arial" w:cs="Arial"/>
                <w:b/>
                <w:sz w:val="20"/>
                <w:szCs w:val="20"/>
                <w:lang w:val="en-GB"/>
              </w:rPr>
            </w:pPr>
            <w:r w:rsidRPr="00563B5D">
              <w:rPr>
                <w:rFonts w:ascii="Arial" w:hAnsi="Arial" w:cs="Arial"/>
                <w:b/>
                <w:sz w:val="20"/>
                <w:szCs w:val="20"/>
                <w:lang w:val="en-GB"/>
              </w:rPr>
              <w:t>CEFR Competence(s) Aimed at: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Default="00F37A30">
            <w:pPr>
              <w:spacing w:after="0" w:line="240" w:lineRule="auto"/>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Summarizing what they have read or heard</w:t>
            </w:r>
          </w:p>
        </w:tc>
      </w:tr>
      <w:tr w:rsidR="00F37A30" w:rsidRPr="003E072A" w:rsidTr="0003019A">
        <w:trPr>
          <w:trHeight w:val="38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Pr="00563B5D" w:rsidRDefault="00F37A30"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Art form(s) Exploited: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Default="00F37A30">
            <w:pPr>
              <w:spacing w:after="0" w:line="240" w:lineRule="auto"/>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Creative writing, arts &amp; crafts</w:t>
            </w:r>
          </w:p>
        </w:tc>
      </w:tr>
      <w:tr w:rsidR="00F37A30" w:rsidRPr="003E072A" w:rsidTr="0003019A">
        <w:trPr>
          <w:trHeight w:val="36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Pr="00563B5D" w:rsidRDefault="00F37A30"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Duration of the Activity: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Default="00F37A30">
            <w:pPr>
              <w:spacing w:after="0" w:line="240" w:lineRule="auto"/>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90 minutes (sug</w:t>
            </w:r>
            <w:bookmarkStart w:id="0" w:name="_GoBack"/>
            <w:bookmarkEnd w:id="0"/>
            <w:r>
              <w:rPr>
                <w:rFonts w:ascii="Arial" w:eastAsia="Times New Roman" w:hAnsi="Arial" w:cs="Arial"/>
                <w:color w:val="000000"/>
                <w:sz w:val="20"/>
                <w:szCs w:val="20"/>
                <w:lang w:val="en-US" w:eastAsia="cs-CZ"/>
              </w:rPr>
              <w:t>gested as 2 forty-five-minute sessions)</w:t>
            </w:r>
          </w:p>
        </w:tc>
      </w:tr>
      <w:tr w:rsidR="00F37A30" w:rsidRPr="003E072A" w:rsidTr="00CE4636">
        <w:trPr>
          <w:trHeight w:val="845"/>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Pr="00563B5D" w:rsidRDefault="00F37A30"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Materials and Equipment Needed: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Default="00F37A30">
            <w:pPr>
              <w:spacing w:after="0" w:line="240" w:lineRule="auto"/>
              <w:rPr>
                <w:rFonts w:ascii="Arial" w:eastAsia="Times New Roman" w:hAnsi="Arial" w:cs="Arial"/>
                <w:sz w:val="20"/>
                <w:szCs w:val="20"/>
                <w:lang w:val="en-US" w:eastAsia="cs-CZ"/>
              </w:rPr>
            </w:pPr>
            <w:r>
              <w:rPr>
                <w:rFonts w:ascii="Arial" w:eastAsia="Times New Roman" w:hAnsi="Arial" w:cs="Arial"/>
                <w:color w:val="000000"/>
                <w:sz w:val="20"/>
                <w:szCs w:val="20"/>
                <w:lang w:val="en-US" w:eastAsia="cs-CZ"/>
              </w:rPr>
              <w:t>A biography of a celebrity that most of the students like, photos of the celebrity, paper, pencils, crayons</w:t>
            </w:r>
          </w:p>
        </w:tc>
      </w:tr>
      <w:tr w:rsidR="000E385B" w:rsidRPr="003E072A" w:rsidTr="00CE4636">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563B5D">
              <w:rPr>
                <w:rFonts w:ascii="Arial" w:eastAsia="Times New Roman" w:hAnsi="Arial" w:cs="Arial"/>
                <w:b/>
                <w:bCs/>
                <w:sz w:val="20"/>
                <w:szCs w:val="20"/>
                <w:lang w:val="cs-CZ" w:eastAsia="cs-CZ"/>
              </w:rPr>
              <w:t>ROCEDURE</w:t>
            </w:r>
          </w:p>
          <w:p w:rsidR="005B13D9" w:rsidRDefault="005B13D9" w:rsidP="005B13D9">
            <w:pPr>
              <w:pStyle w:val="Nadpis2"/>
              <w:spacing w:before="0"/>
              <w:rPr>
                <w:rFonts w:ascii="Arial" w:eastAsia="Times New Roman" w:hAnsi="Arial" w:cs="Arial"/>
                <w:b/>
                <w:bCs/>
                <w:sz w:val="20"/>
                <w:szCs w:val="20"/>
                <w:lang w:val="cs-CZ" w:eastAsia="cs-CZ"/>
              </w:rPr>
            </w:pPr>
          </w:p>
          <w:p w:rsidR="00F37A30" w:rsidRDefault="00F37A30" w:rsidP="00F37A30">
            <w:pPr>
              <w:spacing w:after="0" w:line="240" w:lineRule="auto"/>
              <w:rPr>
                <w:rFonts w:ascii="Arial" w:eastAsia="Times New Roman" w:hAnsi="Arial" w:cs="Arial"/>
                <w:sz w:val="20"/>
                <w:szCs w:val="20"/>
                <w:lang w:val="en-US" w:eastAsia="cs-CZ"/>
              </w:rPr>
            </w:pPr>
            <w:r>
              <w:rPr>
                <w:rFonts w:ascii="Arial" w:eastAsia="Times New Roman" w:hAnsi="Arial" w:cs="Arial"/>
                <w:b/>
                <w:bCs/>
                <w:color w:val="000000"/>
                <w:sz w:val="20"/>
                <w:szCs w:val="20"/>
                <w:lang w:val="en-US" w:eastAsia="cs-CZ"/>
              </w:rPr>
              <w:t>SESSION ONE</w:t>
            </w:r>
          </w:p>
          <w:p w:rsidR="00F37A30" w:rsidRDefault="00F37A30" w:rsidP="00F37A30">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 xml:space="preserve">As a warm-up activity, the teacher shows students some photos of the celebrity that they are going to read about and asks some questions about him/her. Then, s/he gives each student a printed copy of the biography of the celebrity. </w:t>
            </w:r>
          </w:p>
          <w:p w:rsidR="00F37A30" w:rsidRDefault="00F37A30" w:rsidP="00F37A30">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Students are asked to read the biography and answer some comprehension questions about it. The teacher checks students’ answers to ensure that they have understood the text.</w:t>
            </w:r>
          </w:p>
          <w:p w:rsidR="00F37A30" w:rsidRDefault="00F37A30" w:rsidP="00F37A30">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Then, the teacher divides the students into groups of 5-6 and asks them to write the summary of the biography that they have read. The teacher sets a time limit for that.</w:t>
            </w:r>
          </w:p>
          <w:p w:rsidR="00F37A30" w:rsidRDefault="00F37A30" w:rsidP="00F37A30">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After all the groups finish their summaries, the teacher explains that it is time to be creative this time. S/he asks students to use their imagination and add sentences to their summaries. Each sentence should appeal to one of the five senses (sense of sight, smell, taste, touch/feel, and hearing). For example, if the celebrity has won an award in the biography, the students might write a sentence about his/her clothes or perfume that s/he was wearing at the ceremony. Another sentence that they can add might be about the celebrity’s favorite food as a child. The teacher sets a time limit for that.</w:t>
            </w:r>
          </w:p>
          <w:p w:rsidR="00F37A30" w:rsidRDefault="00F37A30" w:rsidP="00F37A30">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In order to ensure the contribution of each group member to the creative writing, it is suggested that the teacher assigns each student one of the five senses. Depending on the number of group members, one sense can be assigned to more than one student.</w:t>
            </w:r>
          </w:p>
          <w:p w:rsidR="00F37A30" w:rsidRDefault="00F37A30" w:rsidP="00F37A30">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 xml:space="preserve">The teacher monitors the students’ work and gives support when necessary. </w:t>
            </w:r>
          </w:p>
          <w:p w:rsidR="00F37A30" w:rsidRDefault="00F37A30" w:rsidP="00F37A30">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Session one ends when the groups finish their creative writing task.</w:t>
            </w:r>
          </w:p>
          <w:p w:rsidR="00F37A30" w:rsidRDefault="00F37A30" w:rsidP="00F37A30">
            <w:pPr>
              <w:pStyle w:val="Odstavecseseznamem"/>
              <w:numPr>
                <w:ilvl w:val="0"/>
                <w:numId w:val="12"/>
              </w:numPr>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As homework, students should practice their creative summaries in order to present it in the next session. Each student is supposed to make a flashcard to use during their presentation in order to show the sense they represent in the creative summary.</w:t>
            </w:r>
          </w:p>
          <w:p w:rsidR="00F37A30" w:rsidRDefault="00F37A30" w:rsidP="00F37A30">
            <w:pPr>
              <w:pStyle w:val="Odstavecseseznamem"/>
              <w:spacing w:after="0" w:line="240" w:lineRule="auto"/>
              <w:textAlignment w:val="baseline"/>
              <w:rPr>
                <w:rFonts w:ascii="Arial" w:eastAsia="Times New Roman" w:hAnsi="Arial" w:cs="Arial"/>
                <w:color w:val="000000"/>
                <w:sz w:val="20"/>
                <w:szCs w:val="20"/>
                <w:lang w:val="en-US" w:eastAsia="cs-CZ"/>
              </w:rPr>
            </w:pPr>
          </w:p>
          <w:p w:rsidR="00F37A30" w:rsidRDefault="00F37A30" w:rsidP="00F37A30">
            <w:pPr>
              <w:spacing w:after="0" w:line="240" w:lineRule="auto"/>
              <w:textAlignment w:val="baseline"/>
              <w:rPr>
                <w:rFonts w:ascii="Arial" w:eastAsia="Times New Roman" w:hAnsi="Arial" w:cs="Arial"/>
                <w:b/>
                <w:color w:val="000000"/>
                <w:sz w:val="20"/>
                <w:szCs w:val="20"/>
                <w:lang w:val="en-US" w:eastAsia="cs-CZ"/>
              </w:rPr>
            </w:pPr>
            <w:r>
              <w:rPr>
                <w:rFonts w:ascii="Arial" w:eastAsia="Times New Roman" w:hAnsi="Arial" w:cs="Arial"/>
                <w:b/>
                <w:color w:val="000000"/>
                <w:sz w:val="20"/>
                <w:szCs w:val="20"/>
                <w:lang w:val="en-US" w:eastAsia="cs-CZ"/>
              </w:rPr>
              <w:t>SESSION TWO (PREFERABLY A FEW DAYS AFTER SESSION ONE)</w:t>
            </w:r>
          </w:p>
          <w:p w:rsidR="0076769C" w:rsidRPr="00F37A30" w:rsidRDefault="00F37A30" w:rsidP="00F37A30">
            <w:pPr>
              <w:pStyle w:val="Odstavecseseznamem"/>
              <w:spacing w:after="0" w:line="240" w:lineRule="auto"/>
              <w:textAlignment w:val="baseline"/>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This session is allocated to the group presentation. Each group presents their creative summaries. It is suggested that one member in each group is chosen as the narrator and reads aloud the summary. S/he pauses before each sentence about a sense which had been added to the biography and the student who represents the corresponding sense reads that sentence aloud.</w:t>
            </w:r>
          </w:p>
        </w:tc>
      </w:tr>
      <w:tr w:rsidR="00F37A30" w:rsidRPr="003E072A" w:rsidTr="00FD1DF2">
        <w:trPr>
          <w:trHeight w:val="909"/>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Pr="00563B5D" w:rsidRDefault="00F37A30" w:rsidP="00563B5D">
            <w:pPr>
              <w:spacing w:after="0" w:line="240" w:lineRule="auto"/>
              <w:rPr>
                <w:rFonts w:ascii="Arial" w:hAnsi="Arial" w:cs="Arial"/>
                <w:b/>
                <w:sz w:val="20"/>
                <w:szCs w:val="20"/>
                <w:lang w:val="en-GB"/>
              </w:rPr>
            </w:pPr>
            <w:r w:rsidRPr="00563B5D">
              <w:rPr>
                <w:rFonts w:ascii="Arial" w:hAnsi="Arial" w:cs="Arial"/>
                <w:b/>
                <w:sz w:val="20"/>
                <w:szCs w:val="20"/>
                <w:lang w:val="en-GB"/>
              </w:rPr>
              <w:t xml:space="preserve">Things to consider (Precautions, safety measures, appropriate for larger groups, space needed </w:t>
            </w:r>
            <w:proofErr w:type="spellStart"/>
            <w:r w:rsidRPr="00563B5D">
              <w:rPr>
                <w:rFonts w:ascii="Arial" w:hAnsi="Arial" w:cs="Arial"/>
                <w:b/>
                <w:sz w:val="20"/>
                <w:szCs w:val="20"/>
                <w:lang w:val="en-GB"/>
              </w:rPr>
              <w:t>etc</w:t>
            </w:r>
            <w:proofErr w:type="spellEnd"/>
            <w:r w:rsidRPr="00563B5D">
              <w:rPr>
                <w:rFonts w:ascii="Arial" w:hAnsi="Arial" w:cs="Arial"/>
                <w:b/>
                <w:sz w:val="20"/>
                <w:szCs w:val="20"/>
                <w:lang w:val="en-GB"/>
              </w:rPr>
              <w:t>):</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Default="00F37A30">
            <w:pPr>
              <w:spacing w:after="0" w:line="240" w:lineRule="auto"/>
              <w:rPr>
                <w:rFonts w:ascii="Arial" w:eastAsia="Times New Roman" w:hAnsi="Arial" w:cs="Arial"/>
                <w:color w:val="000000"/>
                <w:sz w:val="20"/>
                <w:szCs w:val="20"/>
                <w:lang w:val="en-US" w:eastAsia="cs-CZ"/>
              </w:rPr>
            </w:pPr>
            <w:r>
              <w:rPr>
                <w:rFonts w:ascii="Arial" w:eastAsia="Times New Roman" w:hAnsi="Arial" w:cs="Arial"/>
                <w:color w:val="000000"/>
                <w:sz w:val="20"/>
                <w:szCs w:val="20"/>
                <w:lang w:val="en-US" w:eastAsia="cs-CZ"/>
              </w:rPr>
              <w:t>This activity can be implemented after the students have practiced and learned to identify the key points in a text to include in its summary.</w:t>
            </w:r>
          </w:p>
        </w:tc>
      </w:tr>
      <w:tr w:rsidR="00F37A30" w:rsidRPr="003E072A" w:rsidTr="00FD1DF2">
        <w:trPr>
          <w:trHeight w:val="344"/>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Pr="00563B5D" w:rsidRDefault="00F37A30" w:rsidP="00563B5D">
            <w:pPr>
              <w:spacing w:after="0" w:line="240" w:lineRule="auto"/>
              <w:rPr>
                <w:rFonts w:ascii="Arial" w:hAnsi="Arial" w:cs="Arial"/>
                <w:b/>
                <w:sz w:val="20"/>
                <w:szCs w:val="20"/>
                <w:lang w:val="en-GB"/>
              </w:rPr>
            </w:pPr>
            <w:r w:rsidRPr="00563B5D">
              <w:rPr>
                <w:rFonts w:ascii="Arial" w:hAnsi="Arial" w:cs="Arial"/>
                <w:b/>
                <w:sz w:val="20"/>
                <w:szCs w:val="20"/>
                <w:lang w:val="en-GB"/>
              </w:rPr>
              <w:t>Prerequisites for the teacher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Default="00F37A30" w:rsidP="00577EB2">
            <w:pPr>
              <w:spacing w:after="0" w:line="240" w:lineRule="auto"/>
              <w:rPr>
                <w:rFonts w:ascii="Arial" w:eastAsia="Times New Roman" w:hAnsi="Arial" w:cs="Arial"/>
                <w:sz w:val="20"/>
                <w:szCs w:val="20"/>
                <w:lang w:val="en-US" w:eastAsia="cs-CZ"/>
              </w:rPr>
            </w:pPr>
            <w:r>
              <w:rPr>
                <w:rFonts w:ascii="Arial" w:eastAsia="Times New Roman" w:hAnsi="Arial" w:cs="Arial"/>
                <w:sz w:val="20"/>
                <w:szCs w:val="20"/>
                <w:lang w:val="en-US" w:eastAsia="cs-CZ"/>
              </w:rPr>
              <w:t>Not applicable</w:t>
            </w:r>
          </w:p>
        </w:tc>
      </w:tr>
      <w:tr w:rsidR="00F37A30" w:rsidRPr="003E072A" w:rsidTr="00FD1DF2">
        <w:trPr>
          <w:trHeight w:val="446"/>
        </w:trPr>
        <w:tc>
          <w:tcPr>
            <w:tcW w:w="188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Pr="00563B5D" w:rsidRDefault="00F37A30" w:rsidP="00563B5D">
            <w:pPr>
              <w:spacing w:after="0" w:line="240" w:lineRule="auto"/>
              <w:rPr>
                <w:rFonts w:ascii="Arial" w:hAnsi="Arial" w:cs="Arial"/>
                <w:b/>
                <w:sz w:val="20"/>
                <w:szCs w:val="20"/>
                <w:lang w:val="en-GB"/>
              </w:rPr>
            </w:pPr>
            <w:r w:rsidRPr="00563B5D">
              <w:rPr>
                <w:rFonts w:ascii="Arial" w:hAnsi="Arial" w:cs="Arial"/>
                <w:b/>
                <w:sz w:val="20"/>
                <w:szCs w:val="20"/>
                <w:lang w:val="en-GB"/>
              </w:rPr>
              <w:lastRenderedPageBreak/>
              <w:t xml:space="preserve">Source(s) / Useful links: </w:t>
            </w:r>
          </w:p>
        </w:tc>
        <w:tc>
          <w:tcPr>
            <w:tcW w:w="31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37A30" w:rsidRDefault="00F37A30" w:rsidP="00577EB2">
            <w:pPr>
              <w:spacing w:after="0" w:line="240" w:lineRule="auto"/>
              <w:rPr>
                <w:rFonts w:ascii="Arial" w:eastAsia="Times New Roman" w:hAnsi="Arial" w:cs="Arial"/>
                <w:sz w:val="20"/>
                <w:szCs w:val="20"/>
                <w:lang w:val="en-US" w:eastAsia="cs-CZ"/>
              </w:rPr>
            </w:pPr>
            <w:r>
              <w:rPr>
                <w:rFonts w:ascii="Arial" w:eastAsia="Times New Roman" w:hAnsi="Arial" w:cs="Arial"/>
                <w:sz w:val="20"/>
                <w:szCs w:val="20"/>
                <w:lang w:val="en-US" w:eastAsia="cs-CZ"/>
              </w:rPr>
              <w:t>Not applicable</w:t>
            </w:r>
          </w:p>
        </w:tc>
      </w:tr>
    </w:tbl>
    <w:p w:rsidR="00722159" w:rsidRPr="00722159" w:rsidRDefault="00722159" w:rsidP="00722159">
      <w:pPr>
        <w:rPr>
          <w:rFonts w:ascii="Arial" w:hAnsi="Arial" w:cs="Arial"/>
          <w:sz w:val="20"/>
          <w:szCs w:val="20"/>
          <w:lang w:val="cs-CZ"/>
        </w:rPr>
      </w:pPr>
    </w:p>
    <w:sectPr w:rsidR="00722159" w:rsidRPr="00722159"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C35" w:rsidRDefault="008E7C35" w:rsidP="00B0673B">
      <w:pPr>
        <w:spacing w:after="0" w:line="240" w:lineRule="auto"/>
      </w:pPr>
      <w:r>
        <w:separator/>
      </w:r>
    </w:p>
  </w:endnote>
  <w:endnote w:type="continuationSeparator" w:id="0">
    <w:p w:rsidR="008E7C35" w:rsidRDefault="008E7C35"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563B5D" w:rsidP="00DD11BE">
                    <w:pPr>
                      <w:spacing w:after="0" w:line="180" w:lineRule="exact"/>
                      <w:rPr>
                        <w:color w:val="1F3367"/>
                        <w:sz w:val="14"/>
                      </w:rPr>
                    </w:pPr>
                    <w:r w:rsidRPr="00086427">
                      <w:rPr>
                        <w:color w:val="1F3367"/>
                        <w:sz w:val="14"/>
                      </w:rPr>
                      <w:t xml:space="preserve">This project has been funded with support from the European Commission. This communication reflects the views only of </w:t>
                    </w:r>
                    <w:r w:rsidRPr="00086427">
                      <w:rPr>
                        <w:color w:val="1F3367"/>
                        <w:sz w:val="14"/>
                      </w:rPr>
                      <w:br/>
                      <w:t>the author, and the Commission cannot be held responsible for any use which may be made of the information contained therein.</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C35" w:rsidRDefault="008E7C35" w:rsidP="00B0673B">
      <w:pPr>
        <w:spacing w:after="0" w:line="240" w:lineRule="auto"/>
      </w:pPr>
      <w:r>
        <w:separator/>
      </w:r>
    </w:p>
  </w:footnote>
  <w:footnote w:type="continuationSeparator" w:id="0">
    <w:p w:rsidR="008E7C35" w:rsidRDefault="008E7C35"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427"/>
    <w:multiLevelType w:val="multilevel"/>
    <w:tmpl w:val="02B66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E83FB4"/>
    <w:multiLevelType w:val="hybridMultilevel"/>
    <w:tmpl w:val="D83285B0"/>
    <w:lvl w:ilvl="0" w:tplc="AC3855E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
    <w:nsid w:val="1E2F1B74"/>
    <w:multiLevelType w:val="hybridMultilevel"/>
    <w:tmpl w:val="F174AF98"/>
    <w:lvl w:ilvl="0" w:tplc="040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124283B"/>
    <w:multiLevelType w:val="hybridMultilevel"/>
    <w:tmpl w:val="6EB23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24864EF1"/>
    <w:multiLevelType w:val="hybridMultilevel"/>
    <w:tmpl w:val="75FCDD84"/>
    <w:lvl w:ilvl="0" w:tplc="1BF61F62">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nsid w:val="37AD2598"/>
    <w:multiLevelType w:val="hybridMultilevel"/>
    <w:tmpl w:val="E3945CDE"/>
    <w:lvl w:ilvl="0" w:tplc="18A6F814">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nsid w:val="3CAC5341"/>
    <w:multiLevelType w:val="hybridMultilevel"/>
    <w:tmpl w:val="01C2AE5E"/>
    <w:lvl w:ilvl="0" w:tplc="138C625C">
      <w:start w:val="3"/>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7">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801563"/>
    <w:multiLevelType w:val="hybridMultilevel"/>
    <w:tmpl w:val="65784C8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39F50A3"/>
    <w:multiLevelType w:val="hybridMultilevel"/>
    <w:tmpl w:val="9CC6D978"/>
    <w:lvl w:ilvl="0" w:tplc="6BB2F218">
      <w:start w:val="1"/>
      <w:numFmt w:val="decimal"/>
      <w:lvlText w:val="%1."/>
      <w:lvlJc w:val="left"/>
      <w:pPr>
        <w:ind w:left="720" w:hanging="360"/>
      </w:pPr>
      <w:rPr>
        <w:rFonts w:ascii="Arial" w:eastAsia="Times New Roman" w:hAnsi="Arial" w:cs="Arial"/>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6BAC0326"/>
    <w:multiLevelType w:val="multilevel"/>
    <w:tmpl w:val="FC18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10"/>
  </w:num>
  <w:num w:numId="4">
    <w:abstractNumId w:val="5"/>
  </w:num>
  <w:num w:numId="5">
    <w:abstractNumId w:val="1"/>
  </w:num>
  <w:num w:numId="6">
    <w:abstractNumId w:val="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7">
    <w:abstractNumId w:val="4"/>
  </w:num>
  <w:num w:numId="8">
    <w:abstractNumId w:val="6"/>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
  </w:num>
  <w:num w:numId="12">
    <w:abstractNumId w:val="9"/>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5A21"/>
    <w:rsid w:val="00086427"/>
    <w:rsid w:val="000E385B"/>
    <w:rsid w:val="00171486"/>
    <w:rsid w:val="001728D6"/>
    <w:rsid w:val="00193ADA"/>
    <w:rsid w:val="00255EB4"/>
    <w:rsid w:val="002767B4"/>
    <w:rsid w:val="00292EC4"/>
    <w:rsid w:val="002B015F"/>
    <w:rsid w:val="00352802"/>
    <w:rsid w:val="00372C36"/>
    <w:rsid w:val="003A3795"/>
    <w:rsid w:val="003E072A"/>
    <w:rsid w:val="00445C49"/>
    <w:rsid w:val="00484DFF"/>
    <w:rsid w:val="004B65BA"/>
    <w:rsid w:val="004F7DF1"/>
    <w:rsid w:val="00563B5D"/>
    <w:rsid w:val="005679C7"/>
    <w:rsid w:val="00577EB2"/>
    <w:rsid w:val="005909FD"/>
    <w:rsid w:val="005B0AFA"/>
    <w:rsid w:val="005B13D9"/>
    <w:rsid w:val="00605DD0"/>
    <w:rsid w:val="00611C82"/>
    <w:rsid w:val="00646748"/>
    <w:rsid w:val="00657D3D"/>
    <w:rsid w:val="0067701C"/>
    <w:rsid w:val="00677EB4"/>
    <w:rsid w:val="006D0963"/>
    <w:rsid w:val="0071040A"/>
    <w:rsid w:val="00722159"/>
    <w:rsid w:val="0076769C"/>
    <w:rsid w:val="00797224"/>
    <w:rsid w:val="007F260E"/>
    <w:rsid w:val="00817768"/>
    <w:rsid w:val="008457D2"/>
    <w:rsid w:val="008E7C35"/>
    <w:rsid w:val="009015C0"/>
    <w:rsid w:val="009335E1"/>
    <w:rsid w:val="00A25B1D"/>
    <w:rsid w:val="00AD18A9"/>
    <w:rsid w:val="00B0673B"/>
    <w:rsid w:val="00B571A3"/>
    <w:rsid w:val="00BD3A4B"/>
    <w:rsid w:val="00C22D2C"/>
    <w:rsid w:val="00C9215B"/>
    <w:rsid w:val="00C9551C"/>
    <w:rsid w:val="00CE4636"/>
    <w:rsid w:val="00D57D5E"/>
    <w:rsid w:val="00D61059"/>
    <w:rsid w:val="00DD11BE"/>
    <w:rsid w:val="00DE40B9"/>
    <w:rsid w:val="00E07661"/>
    <w:rsid w:val="00E425C8"/>
    <w:rsid w:val="00E93516"/>
    <w:rsid w:val="00EB1812"/>
    <w:rsid w:val="00EB5283"/>
    <w:rsid w:val="00F37A30"/>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paragraph" w:styleId="Nadpis2">
    <w:name w:val="heading 2"/>
    <w:basedOn w:val="Normln"/>
    <w:next w:val="Normln"/>
    <w:link w:val="Nadpis2Char"/>
    <w:uiPriority w:val="9"/>
    <w:semiHidden/>
    <w:unhideWhenUsed/>
    <w:qFormat/>
    <w:rsid w:val="005B13D9"/>
    <w:pPr>
      <w:keepNext/>
      <w:keepLines/>
      <w:spacing w:before="40" w:after="0"/>
      <w:outlineLvl w:val="1"/>
    </w:pPr>
    <w:rPr>
      <w:rFonts w:asciiTheme="majorHAnsi" w:eastAsiaTheme="majorEastAsia" w:hAnsiTheme="majorHAnsi" w:cstheme="majorBidi"/>
      <w:color w:val="365F91" w:themeColor="accent1" w:themeShade="BF"/>
      <w:sz w:val="26"/>
      <w:szCs w:val="26"/>
      <w:lang w:val="da-DK"/>
    </w:rPr>
  </w:style>
  <w:style w:type="paragraph" w:styleId="Nadpis3">
    <w:name w:val="heading 3"/>
    <w:basedOn w:val="Normln"/>
    <w:next w:val="Normln"/>
    <w:link w:val="Nadpis3Char"/>
    <w:uiPriority w:val="9"/>
    <w:semiHidden/>
    <w:unhideWhenUsed/>
    <w:qFormat/>
    <w:rsid w:val="005B13D9"/>
    <w:pPr>
      <w:keepNext/>
      <w:keepLines/>
      <w:spacing w:before="40" w:after="0"/>
      <w:outlineLvl w:val="2"/>
    </w:pPr>
    <w:rPr>
      <w:rFonts w:asciiTheme="majorHAnsi" w:eastAsiaTheme="majorEastAsia" w:hAnsiTheme="majorHAnsi" w:cstheme="majorBidi"/>
      <w:color w:val="243F60" w:themeColor="accent1" w:themeShade="7F"/>
      <w:sz w:val="24"/>
      <w:szCs w:val="24"/>
      <w:lang w:val="da-DK"/>
    </w:rPr>
  </w:style>
  <w:style w:type="paragraph" w:styleId="Nadpis4">
    <w:name w:val="heading 4"/>
    <w:basedOn w:val="Normln"/>
    <w:next w:val="Normln"/>
    <w:link w:val="Nadpis4Char"/>
    <w:uiPriority w:val="9"/>
    <w:semiHidden/>
    <w:unhideWhenUsed/>
    <w:qFormat/>
    <w:rsid w:val="00E9351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563B5D"/>
    <w:pPr>
      <w:ind w:left="720"/>
      <w:contextualSpacing/>
    </w:pPr>
    <w:rPr>
      <w:lang w:val="da-DK"/>
    </w:rPr>
  </w:style>
  <w:style w:type="character" w:customStyle="1" w:styleId="Nadpis2Char">
    <w:name w:val="Nadpis 2 Char"/>
    <w:basedOn w:val="Standardnpsmoodstavce"/>
    <w:link w:val="Nadpis2"/>
    <w:uiPriority w:val="9"/>
    <w:semiHidden/>
    <w:rsid w:val="005B13D9"/>
    <w:rPr>
      <w:rFonts w:asciiTheme="majorHAnsi" w:eastAsiaTheme="majorEastAsia" w:hAnsiTheme="majorHAnsi" w:cstheme="majorBidi"/>
      <w:color w:val="365F91" w:themeColor="accent1" w:themeShade="BF"/>
      <w:sz w:val="26"/>
      <w:szCs w:val="26"/>
      <w:lang w:val="da-DK"/>
    </w:rPr>
  </w:style>
  <w:style w:type="character" w:customStyle="1" w:styleId="Nadpis3Char">
    <w:name w:val="Nadpis 3 Char"/>
    <w:basedOn w:val="Standardnpsmoodstavce"/>
    <w:link w:val="Nadpis3"/>
    <w:uiPriority w:val="9"/>
    <w:semiHidden/>
    <w:rsid w:val="005B13D9"/>
    <w:rPr>
      <w:rFonts w:asciiTheme="majorHAnsi" w:eastAsiaTheme="majorEastAsia" w:hAnsiTheme="majorHAnsi" w:cstheme="majorBidi"/>
      <w:color w:val="243F60" w:themeColor="accent1" w:themeShade="7F"/>
      <w:sz w:val="24"/>
      <w:szCs w:val="24"/>
      <w:lang w:val="da-DK"/>
    </w:rPr>
  </w:style>
  <w:style w:type="paragraph" w:styleId="Normlnweb">
    <w:name w:val="Normal (Web)"/>
    <w:basedOn w:val="Normln"/>
    <w:uiPriority w:val="99"/>
    <w:unhideWhenUsed/>
    <w:rsid w:val="005B13D9"/>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styleId="Hypertextovodkaz">
    <w:name w:val="Hyperlink"/>
    <w:basedOn w:val="Standardnpsmoodstavce"/>
    <w:uiPriority w:val="99"/>
    <w:semiHidden/>
    <w:unhideWhenUsed/>
    <w:rsid w:val="005B13D9"/>
    <w:rPr>
      <w:color w:val="0000FF"/>
      <w:u w:val="single"/>
    </w:rPr>
  </w:style>
  <w:style w:type="character" w:customStyle="1" w:styleId="Nadpis4Char">
    <w:name w:val="Nadpis 4 Char"/>
    <w:basedOn w:val="Standardnpsmoodstavce"/>
    <w:link w:val="Nadpis4"/>
    <w:uiPriority w:val="9"/>
    <w:semiHidden/>
    <w:rsid w:val="00E93516"/>
    <w:rPr>
      <w:rFonts w:asciiTheme="majorHAnsi" w:eastAsiaTheme="majorEastAsia" w:hAnsiTheme="majorHAnsi" w:cstheme="majorBidi"/>
      <w:b/>
      <w:bCs/>
      <w:i/>
      <w:iCs/>
      <w:color w:val="4F81BD" w:themeColor="accent1"/>
    </w:rPr>
  </w:style>
  <w:style w:type="paragraph" w:styleId="Bezmezer">
    <w:name w:val="No Spacing"/>
    <w:basedOn w:val="Normln"/>
    <w:uiPriority w:val="1"/>
    <w:qFormat/>
    <w:rsid w:val="00CE4636"/>
    <w:pPr>
      <w:spacing w:after="0" w:line="240" w:lineRule="auto"/>
    </w:pPr>
    <w:rPr>
      <w:rFonts w:eastAsiaTheme="minorEastAsia"/>
    </w:rPr>
  </w:style>
  <w:style w:type="character" w:styleId="Zdraznnintenzivn">
    <w:name w:val="Intense Emphasis"/>
    <w:uiPriority w:val="21"/>
    <w:qFormat/>
    <w:rsid w:val="00CE46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0238">
      <w:bodyDiv w:val="1"/>
      <w:marLeft w:val="0"/>
      <w:marRight w:val="0"/>
      <w:marTop w:val="0"/>
      <w:marBottom w:val="0"/>
      <w:divBdr>
        <w:top w:val="none" w:sz="0" w:space="0" w:color="auto"/>
        <w:left w:val="none" w:sz="0" w:space="0" w:color="auto"/>
        <w:bottom w:val="none" w:sz="0" w:space="0" w:color="auto"/>
        <w:right w:val="none" w:sz="0" w:space="0" w:color="auto"/>
      </w:divBdr>
    </w:div>
    <w:div w:id="137498253">
      <w:bodyDiv w:val="1"/>
      <w:marLeft w:val="0"/>
      <w:marRight w:val="0"/>
      <w:marTop w:val="0"/>
      <w:marBottom w:val="0"/>
      <w:divBdr>
        <w:top w:val="none" w:sz="0" w:space="0" w:color="auto"/>
        <w:left w:val="none" w:sz="0" w:space="0" w:color="auto"/>
        <w:bottom w:val="none" w:sz="0" w:space="0" w:color="auto"/>
        <w:right w:val="none" w:sz="0" w:space="0" w:color="auto"/>
      </w:divBdr>
    </w:div>
    <w:div w:id="476728320">
      <w:bodyDiv w:val="1"/>
      <w:marLeft w:val="0"/>
      <w:marRight w:val="0"/>
      <w:marTop w:val="0"/>
      <w:marBottom w:val="0"/>
      <w:divBdr>
        <w:top w:val="none" w:sz="0" w:space="0" w:color="auto"/>
        <w:left w:val="none" w:sz="0" w:space="0" w:color="auto"/>
        <w:bottom w:val="none" w:sz="0" w:space="0" w:color="auto"/>
        <w:right w:val="none" w:sz="0" w:space="0" w:color="auto"/>
      </w:divBdr>
    </w:div>
    <w:div w:id="826945947">
      <w:bodyDiv w:val="1"/>
      <w:marLeft w:val="0"/>
      <w:marRight w:val="0"/>
      <w:marTop w:val="0"/>
      <w:marBottom w:val="0"/>
      <w:divBdr>
        <w:top w:val="none" w:sz="0" w:space="0" w:color="auto"/>
        <w:left w:val="none" w:sz="0" w:space="0" w:color="auto"/>
        <w:bottom w:val="none" w:sz="0" w:space="0" w:color="auto"/>
        <w:right w:val="none" w:sz="0" w:space="0" w:color="auto"/>
      </w:divBdr>
    </w:div>
    <w:div w:id="840004738">
      <w:bodyDiv w:val="1"/>
      <w:marLeft w:val="0"/>
      <w:marRight w:val="0"/>
      <w:marTop w:val="0"/>
      <w:marBottom w:val="0"/>
      <w:divBdr>
        <w:top w:val="none" w:sz="0" w:space="0" w:color="auto"/>
        <w:left w:val="none" w:sz="0" w:space="0" w:color="auto"/>
        <w:bottom w:val="none" w:sz="0" w:space="0" w:color="auto"/>
        <w:right w:val="none" w:sz="0" w:space="0" w:color="auto"/>
      </w:divBdr>
    </w:div>
    <w:div w:id="908998541">
      <w:bodyDiv w:val="1"/>
      <w:marLeft w:val="0"/>
      <w:marRight w:val="0"/>
      <w:marTop w:val="0"/>
      <w:marBottom w:val="0"/>
      <w:divBdr>
        <w:top w:val="none" w:sz="0" w:space="0" w:color="auto"/>
        <w:left w:val="none" w:sz="0" w:space="0" w:color="auto"/>
        <w:bottom w:val="none" w:sz="0" w:space="0" w:color="auto"/>
        <w:right w:val="none" w:sz="0" w:space="0" w:color="auto"/>
      </w:divBdr>
    </w:div>
    <w:div w:id="943028717">
      <w:bodyDiv w:val="1"/>
      <w:marLeft w:val="0"/>
      <w:marRight w:val="0"/>
      <w:marTop w:val="0"/>
      <w:marBottom w:val="0"/>
      <w:divBdr>
        <w:top w:val="none" w:sz="0" w:space="0" w:color="auto"/>
        <w:left w:val="none" w:sz="0" w:space="0" w:color="auto"/>
        <w:bottom w:val="none" w:sz="0" w:space="0" w:color="auto"/>
        <w:right w:val="none" w:sz="0" w:space="0" w:color="auto"/>
      </w:divBdr>
    </w:div>
    <w:div w:id="1228960661">
      <w:bodyDiv w:val="1"/>
      <w:marLeft w:val="0"/>
      <w:marRight w:val="0"/>
      <w:marTop w:val="0"/>
      <w:marBottom w:val="0"/>
      <w:divBdr>
        <w:top w:val="none" w:sz="0" w:space="0" w:color="auto"/>
        <w:left w:val="none" w:sz="0" w:space="0" w:color="auto"/>
        <w:bottom w:val="none" w:sz="0" w:space="0" w:color="auto"/>
        <w:right w:val="none" w:sz="0" w:space="0" w:color="auto"/>
      </w:divBdr>
    </w:div>
    <w:div w:id="1361008392">
      <w:bodyDiv w:val="1"/>
      <w:marLeft w:val="0"/>
      <w:marRight w:val="0"/>
      <w:marTop w:val="0"/>
      <w:marBottom w:val="0"/>
      <w:divBdr>
        <w:top w:val="none" w:sz="0" w:space="0" w:color="auto"/>
        <w:left w:val="none" w:sz="0" w:space="0" w:color="auto"/>
        <w:bottom w:val="none" w:sz="0" w:space="0" w:color="auto"/>
        <w:right w:val="none" w:sz="0" w:space="0" w:color="auto"/>
      </w:divBdr>
    </w:div>
    <w:div w:id="1387024976">
      <w:bodyDiv w:val="1"/>
      <w:marLeft w:val="0"/>
      <w:marRight w:val="0"/>
      <w:marTop w:val="0"/>
      <w:marBottom w:val="0"/>
      <w:divBdr>
        <w:top w:val="none" w:sz="0" w:space="0" w:color="auto"/>
        <w:left w:val="none" w:sz="0" w:space="0" w:color="auto"/>
        <w:bottom w:val="none" w:sz="0" w:space="0" w:color="auto"/>
        <w:right w:val="none" w:sz="0" w:space="0" w:color="auto"/>
      </w:divBdr>
    </w:div>
    <w:div w:id="1581519377">
      <w:bodyDiv w:val="1"/>
      <w:marLeft w:val="0"/>
      <w:marRight w:val="0"/>
      <w:marTop w:val="0"/>
      <w:marBottom w:val="0"/>
      <w:divBdr>
        <w:top w:val="none" w:sz="0" w:space="0" w:color="auto"/>
        <w:left w:val="none" w:sz="0" w:space="0" w:color="auto"/>
        <w:bottom w:val="none" w:sz="0" w:space="0" w:color="auto"/>
        <w:right w:val="none" w:sz="0" w:space="0" w:color="auto"/>
      </w:divBdr>
    </w:div>
    <w:div w:id="2047947534">
      <w:bodyDiv w:val="1"/>
      <w:marLeft w:val="0"/>
      <w:marRight w:val="0"/>
      <w:marTop w:val="0"/>
      <w:marBottom w:val="0"/>
      <w:divBdr>
        <w:top w:val="none" w:sz="0" w:space="0" w:color="auto"/>
        <w:left w:val="none" w:sz="0" w:space="0" w:color="auto"/>
        <w:bottom w:val="none" w:sz="0" w:space="0" w:color="auto"/>
        <w:right w:val="none" w:sz="0" w:space="0" w:color="auto"/>
      </w:divBdr>
    </w:div>
    <w:div w:id="2075623278">
      <w:bodyDiv w:val="1"/>
      <w:marLeft w:val="0"/>
      <w:marRight w:val="0"/>
      <w:marTop w:val="0"/>
      <w:marBottom w:val="0"/>
      <w:divBdr>
        <w:top w:val="none" w:sz="0" w:space="0" w:color="auto"/>
        <w:left w:val="none" w:sz="0" w:space="0" w:color="auto"/>
        <w:bottom w:val="none" w:sz="0" w:space="0" w:color="auto"/>
        <w:right w:val="none" w:sz="0" w:space="0" w:color="auto"/>
      </w:divBdr>
    </w:div>
    <w:div w:id="2117946954">
      <w:bodyDiv w:val="1"/>
      <w:marLeft w:val="0"/>
      <w:marRight w:val="0"/>
      <w:marTop w:val="0"/>
      <w:marBottom w:val="0"/>
      <w:divBdr>
        <w:top w:val="none" w:sz="0" w:space="0" w:color="auto"/>
        <w:left w:val="none" w:sz="0" w:space="0" w:color="auto"/>
        <w:bottom w:val="none" w:sz="0" w:space="0" w:color="auto"/>
        <w:right w:val="none" w:sz="0" w:space="0" w:color="auto"/>
      </w:divBdr>
    </w:div>
    <w:div w:id="214034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2596</Characters>
  <Application>Microsoft Office Word</Application>
  <DocSecurity>0</DocSecurity>
  <Lines>21</Lines>
  <Paragraphs>6</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3</cp:revision>
  <cp:lastPrinted>2019-06-27T09:03:00Z</cp:lastPrinted>
  <dcterms:created xsi:type="dcterms:W3CDTF">2019-07-25T14:22:00Z</dcterms:created>
  <dcterms:modified xsi:type="dcterms:W3CDTF">2019-07-29T10:19:00Z</dcterms:modified>
</cp:coreProperties>
</file>