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1069AC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Hledání pokladu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7"/>
        <w:gridCol w:w="5485"/>
      </w:tblGrid>
      <w:tr w:rsidR="000E385B" w:rsidRPr="003E072A" w:rsidTr="001069AC">
        <w:trPr>
          <w:trHeight w:val="31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75B7" w:rsidRPr="003E072A" w:rsidRDefault="00AD18A9" w:rsidP="000C7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</w:t>
            </w:r>
            <w:r w:rsidR="001069AC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2</w:t>
            </w:r>
            <w:r w:rsidR="000C75B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</w:t>
            </w:r>
            <w:r w:rsidR="001069AC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oslech</w:t>
            </w:r>
          </w:p>
          <w:p w:rsidR="000C75B7" w:rsidRPr="003E072A" w:rsidRDefault="000C75B7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</w:tc>
      </w:tr>
      <w:tr w:rsidR="000E385B" w:rsidRPr="003E072A" w:rsidTr="001069AC">
        <w:trPr>
          <w:trHeight w:val="800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75B7" w:rsidRPr="003E072A" w:rsidRDefault="001069AC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Porozumění směrům v psaném a mluveném formátu</w:t>
            </w:r>
          </w:p>
        </w:tc>
      </w:tr>
      <w:tr w:rsidR="000E385B" w:rsidRPr="003E072A" w:rsidTr="001069AC">
        <w:trPr>
          <w:trHeight w:val="38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75B7" w:rsidRPr="003E072A" w:rsidRDefault="001069AC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Tanec</w:t>
            </w:r>
          </w:p>
        </w:tc>
      </w:tr>
      <w:tr w:rsidR="000E385B" w:rsidRPr="003E072A" w:rsidTr="001069AC">
        <w:trPr>
          <w:trHeight w:val="36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aktivity: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25DFB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45 minut</w:t>
            </w:r>
          </w:p>
        </w:tc>
      </w:tr>
      <w:tr w:rsidR="000E385B" w:rsidRPr="003E072A" w:rsidTr="001069AC">
        <w:trPr>
          <w:trHeight w:val="84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ateriály a vybavení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75B7" w:rsidRDefault="001069AC" w:rsidP="001069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Diplom pro vítěze</w:t>
            </w:r>
          </w:p>
          <w:p w:rsidR="001069AC" w:rsidRDefault="001069AC" w:rsidP="001069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Vytištěné </w:t>
            </w:r>
            <w:r w:rsidR="00325DFB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ikony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tanců</w:t>
            </w:r>
          </w:p>
          <w:p w:rsidR="001069AC" w:rsidRPr="001069AC" w:rsidRDefault="001069AC" w:rsidP="001069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Počítač a projektor pro promítnutí opravdových tanců</w:t>
            </w:r>
          </w:p>
        </w:tc>
      </w:tr>
      <w:tr w:rsidR="000E385B" w:rsidRPr="003E072A" w:rsidTr="001069AC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2767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0C75B7" w:rsidRDefault="000C75B7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</w:p>
          <w:p w:rsidR="000C75B7" w:rsidRDefault="001069AC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Koncept</w:t>
            </w:r>
          </w:p>
          <w:p w:rsidR="000C75B7" w:rsidRDefault="001069AC" w:rsidP="005B314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Vyučující pro třídu připraví cestu za pokladem. Cesta by se měla odehrávat v budově školy</w:t>
            </w:r>
            <w:r w:rsidR="009E7A9B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 nebo venku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, přičemž jednotlivá stanoviska by měla obsahovat instrukce v angličtině</w:t>
            </w:r>
          </w:p>
          <w:p w:rsidR="001069AC" w:rsidRDefault="001069AC" w:rsidP="005B314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Vyučující rozdělí třídu do skupin po 3–5. Každou skupinu posílá na start v rozpětí 2 minut.</w:t>
            </w:r>
          </w:p>
          <w:p w:rsidR="001069AC" w:rsidRDefault="001069AC" w:rsidP="005B314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Jeden ze skupiny je vybrán jako osoba zodpovědná za </w:t>
            </w:r>
            <w:r w:rsidR="00B341DA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čtení instrukcí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. Úkolem osoby je </w:t>
            </w:r>
            <w:r w:rsidR="0018095B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instrukce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 přečíst ostatním (ostatní ze skupiny </w:t>
            </w:r>
            <w:r w:rsidR="00B341DA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do nich mohou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 nahlédnout až poté, co jim jsou přečteny</w:t>
            </w:r>
            <w:r w:rsidR="00B341DA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)</w:t>
            </w:r>
            <w:r w:rsidR="0018095B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.</w:t>
            </w:r>
          </w:p>
          <w:p w:rsidR="0018095B" w:rsidRDefault="0018095B" w:rsidP="005B314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Jakmile si skupiny přečtou instrukce na stanovištích, zbyde jim kus papíru s</w:t>
            </w:r>
            <w:r w:rsidR="009E7A9B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 ikonou </w:t>
            </w:r>
            <w:proofErr w:type="spellStart"/>
            <w:r w:rsidR="009E7A9B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Fortnite</w:t>
            </w:r>
            <w:proofErr w:type="spellEnd"/>
            <w:r w:rsidR="009E7A9B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 tance. Úkolem skupin je tanec předvést. Poté se mohou přesunout k dalšímu stanovišti. </w:t>
            </w:r>
            <w:r w:rsidR="00B341DA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Pokud tanec</w:t>
            </w:r>
            <w:r w:rsidR="009E7A9B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 neznají, mohou improvizovat.</w:t>
            </w:r>
          </w:p>
          <w:p w:rsidR="009E7A9B" w:rsidRDefault="009E7A9B" w:rsidP="005B314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Na konci aktivity </w:t>
            </w:r>
            <w:r w:rsidR="00B341DA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každá skupina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 zatančí všechny tance ve správném pořadí. Skupina, která obdrží největší potlesk, se stane vítězem.</w:t>
            </w:r>
          </w:p>
          <w:p w:rsidR="009D1EEA" w:rsidRDefault="009D1EEA" w:rsidP="005B314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</w:p>
          <w:p w:rsidR="009D1EEA" w:rsidRPr="009D1EEA" w:rsidRDefault="009D1EEA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9D1EE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Příprava</w:t>
            </w:r>
          </w:p>
          <w:p w:rsidR="009D1EEA" w:rsidRDefault="009E7A9B" w:rsidP="009D1EE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Pokud se aktivita koná v budově školy, vyučující připraví trasu se stanovišti a instrukcemi (směry) v angličtině. Lze využít fráze jako: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Walk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the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end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of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the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hallway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,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take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the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second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hallway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on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the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left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.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Take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the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third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door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on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the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right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.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Walk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about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30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meters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and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look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to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you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left</w:t>
            </w:r>
            <w:proofErr w:type="spellEnd"/>
            <w:r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.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Instrukce by neměly obsahovat názvy míst, pokud se jedná o místa, která lze jednoduše nalézt.</w:t>
            </w:r>
          </w:p>
          <w:p w:rsidR="009D1EEA" w:rsidRDefault="009E7A9B" w:rsidP="009D1EE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Pokud se aktivita koná venku, vyučující připraví trasu se stanovišti na místech, která třída zná, a instrukcemi (směry) v angličtině. Lze využít fráze jako: </w:t>
            </w:r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Go to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the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schoolyard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.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Find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the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Slide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. Go in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the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direction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of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the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gym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.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Find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the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back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entrance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.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Walk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30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meters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east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toward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the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parking lot.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Look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after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 xml:space="preserve"> a </w:t>
            </w:r>
            <w:proofErr w:type="spellStart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lamppost</w:t>
            </w:r>
            <w:proofErr w:type="spellEnd"/>
            <w:r w:rsidRPr="009E7A9B"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  <w:t>.</w:t>
            </w:r>
          </w:p>
          <w:p w:rsidR="00325DFB" w:rsidRDefault="00325DFB" w:rsidP="009D1EE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</w:pPr>
          </w:p>
          <w:p w:rsidR="00325DFB" w:rsidRPr="00325DFB" w:rsidRDefault="00325DFB" w:rsidP="009D1E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POSTUP</w:t>
            </w:r>
          </w:p>
          <w:p w:rsidR="00BE1C5A" w:rsidRDefault="00BE1C5A" w:rsidP="009E7A9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9E7A9B" w:rsidRPr="00325DFB" w:rsidRDefault="009E7A9B" w:rsidP="009E7A9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Volba osoby zodpovědné za instrukce</w:t>
            </w:r>
          </w:p>
          <w:p w:rsidR="009E7A9B" w:rsidRDefault="009E7A9B" w:rsidP="009E7A9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Skupiny si vyberou jednu osobu, která bude zodpovědná za čtení instrukcí. Mělo by se jednat o osobu, která rozumí psanému textu v angličtině. Úkolem osoby je přečíst instrukce (směry) na jednotlivých stanovištích, kterých je celkem 5.</w:t>
            </w:r>
          </w:p>
          <w:p w:rsidR="00325DFB" w:rsidRDefault="00325DFB" w:rsidP="009E7A9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325DFB" w:rsidRPr="00325DFB" w:rsidRDefault="00325DFB" w:rsidP="009E7A9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 xml:space="preserve">První stanoviště: </w:t>
            </w:r>
            <w:proofErr w:type="spellStart"/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Floss</w:t>
            </w:r>
            <w:proofErr w:type="spellEnd"/>
          </w:p>
          <w:p w:rsidR="00325DFB" w:rsidRDefault="00325DFB" w:rsidP="009E7A9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Skupina objeví obrázek s ikonou tance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Floss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 Skupina si tanec nacvičí a podle instrukcí se přesune k dalšímu stanovišti.</w:t>
            </w:r>
          </w:p>
          <w:p w:rsidR="00325DFB" w:rsidRDefault="00325DFB" w:rsidP="009E7A9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325DFB" w:rsidRPr="00325DFB" w:rsidRDefault="00325DFB" w:rsidP="00325DF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 xml:space="preserve">Druhé stanoviště: </w:t>
            </w:r>
            <w:proofErr w:type="spellStart"/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Disco</w:t>
            </w:r>
            <w:proofErr w:type="spellEnd"/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Fever</w:t>
            </w:r>
            <w:proofErr w:type="spellEnd"/>
          </w:p>
          <w:p w:rsidR="00325DFB" w:rsidRDefault="00325DFB" w:rsidP="00325DF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Skupina objeví obrázek s ikonou tance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Disco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Fever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 Skupina si tanec nacvičí a podle instrukcí se přesune k dalšímu stanovišti.</w:t>
            </w:r>
          </w:p>
          <w:p w:rsidR="00325DFB" w:rsidRDefault="00325DFB" w:rsidP="00325DF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325DFB" w:rsidRPr="00325DFB" w:rsidRDefault="00325DFB" w:rsidP="00325DF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lastRenderedPageBreak/>
              <w:t xml:space="preserve">První stanoviště: </w:t>
            </w:r>
            <w:proofErr w:type="spellStart"/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Ride</w:t>
            </w:r>
            <w:proofErr w:type="spellEnd"/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the</w:t>
            </w:r>
            <w:proofErr w:type="spellEnd"/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 xml:space="preserve"> Pony</w:t>
            </w:r>
          </w:p>
          <w:p w:rsidR="00325DFB" w:rsidRDefault="00325DFB" w:rsidP="00325DF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Skupina objeví obrázek s ikonou tance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Ride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Pony. Skupina si tanec nacvičí a podle instrukcí se přesune k dalšímu stanovišti.</w:t>
            </w:r>
          </w:p>
          <w:p w:rsidR="00325DFB" w:rsidRDefault="00325DFB" w:rsidP="00325DF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325DFB" w:rsidRPr="00325DFB" w:rsidRDefault="00325DFB" w:rsidP="00325DF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 xml:space="preserve">První stanoviště: </w:t>
            </w:r>
            <w:proofErr w:type="spellStart"/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Take</w:t>
            </w:r>
            <w:proofErr w:type="spellEnd"/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the</w:t>
            </w:r>
            <w:proofErr w:type="spellEnd"/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 xml:space="preserve"> L</w:t>
            </w:r>
          </w:p>
          <w:p w:rsidR="00325DFB" w:rsidRDefault="00325DFB" w:rsidP="00325DF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Skupina objeví obrázek s ikonou tance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Take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L. Skupina si tanec nacvičí a podle instrukcí se přesune k dalšímu stanovišti.</w:t>
            </w:r>
          </w:p>
          <w:p w:rsidR="00325DFB" w:rsidRDefault="00325DFB" w:rsidP="00325DF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325DFB" w:rsidRPr="00325DFB" w:rsidRDefault="00325DFB" w:rsidP="00325DF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 xml:space="preserve">První stanoviště: </w:t>
            </w:r>
            <w:proofErr w:type="spellStart"/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Reanimated</w:t>
            </w:r>
            <w:proofErr w:type="spellEnd"/>
          </w:p>
          <w:p w:rsidR="00325DFB" w:rsidRPr="009E7A9B" w:rsidRDefault="00325DFB" w:rsidP="00325DFB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Skupina objeví obrázek s ikonou tance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Reanimated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 Skupina si tanec nacvičí a podle instrukcí se přesune k dalšímu stanovišti.</w:t>
            </w:r>
          </w:p>
        </w:tc>
      </w:tr>
      <w:tr w:rsidR="000E385B" w:rsidRPr="003E072A" w:rsidTr="001069AC">
        <w:trPr>
          <w:trHeight w:val="909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D11BE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lastRenderedPageBreak/>
              <w:t>Co zvážit před začátkem aktivity: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BE1C5A" w:rsidP="00E33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Aktivita se může konat jak vevnitř, tak venku.</w:t>
            </w:r>
          </w:p>
        </w:tc>
      </w:tr>
      <w:tr w:rsidR="000E385B" w:rsidRPr="003E072A" w:rsidTr="001069AC">
        <w:trPr>
          <w:trHeight w:val="344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CA72D1" w:rsidP="00CA72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</w:t>
            </w:r>
            <w:r w:rsidR="00EB52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vyučující/ho</w:t>
            </w:r>
            <w:r w:rsidR="00EB52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335E1" w:rsidRPr="003E072A" w:rsidRDefault="00BE1C5A" w:rsidP="00E33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  <w:tr w:rsidR="000E385B" w:rsidRPr="003E072A" w:rsidTr="001069AC">
        <w:trPr>
          <w:trHeight w:val="446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484DFF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  <w:bookmarkStart w:id="0" w:name="_GoBack"/>
            <w:bookmarkEnd w:id="0"/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Obrázky tanců:</w:t>
            </w:r>
          </w:p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Přiložený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.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zip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soubor obsahuje obrázky tanců a vzor diplomu pro vítěze</w:t>
            </w:r>
          </w:p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Ukázky tanců:</w:t>
            </w:r>
          </w:p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Floss</w:t>
            </w:r>
            <w:proofErr w:type="spellEnd"/>
          </w:p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https://youtu.be/vzhZVhZLtZA</w:t>
            </w:r>
          </w:p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Disco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Fever</w:t>
            </w:r>
            <w:proofErr w:type="spellEnd"/>
          </w:p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https://youtu.be/b8h4RRqs1ZE</w:t>
            </w:r>
          </w:p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Ride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Pony</w:t>
            </w:r>
          </w:p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https://youtu.be/GhnoS3kh1t8</w:t>
            </w:r>
          </w:p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Take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L</w:t>
            </w:r>
          </w:p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https://youtu.be/sDzlM3OyjL8</w:t>
            </w:r>
          </w:p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Renimated</w:t>
            </w:r>
            <w:proofErr w:type="spellEnd"/>
          </w:p>
          <w:p w:rsid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https://youtu.be/11Z8JedaiU0</w:t>
            </w:r>
          </w:p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 xml:space="preserve">Aplikace </w:t>
            </w:r>
            <w:proofErr w:type="spellStart"/>
            <w:r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Clap</w:t>
            </w:r>
            <w:proofErr w:type="spellEnd"/>
            <w:r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 xml:space="preserve">-o-Meter </w:t>
            </w:r>
            <w:r w:rsidRPr="00325DFB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pro měření intenzity potlesku:</w:t>
            </w:r>
          </w:p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</w:t>
            </w:r>
            <w:r w:rsidRPr="00325DFB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OS</w:t>
            </w:r>
            <w:proofErr w:type="spellEnd"/>
            <w:r w:rsidRPr="00325DFB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:</w:t>
            </w:r>
          </w:p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https://itunes.apple.com/dk/app/noise-clap-o-meter/id833553097</w:t>
            </w:r>
          </w:p>
          <w:p w:rsidR="00325DFB" w:rsidRPr="00325DFB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Android:</w:t>
            </w:r>
          </w:p>
          <w:p w:rsidR="00AD18A9" w:rsidRPr="003E072A" w:rsidRDefault="00325DFB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25DFB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https://play.google.com/store/apps/details?id=com.nkstudio.leveller&amp;hl=en_US</w:t>
            </w:r>
          </w:p>
        </w:tc>
      </w:tr>
    </w:tbl>
    <w:p w:rsidR="00D61059" w:rsidRPr="003E072A" w:rsidRDefault="00D61059" w:rsidP="00E33C02">
      <w:pPr>
        <w:rPr>
          <w:lang w:val="cs-CZ"/>
        </w:rPr>
      </w:pPr>
    </w:p>
    <w:sectPr w:rsidR="00D61059" w:rsidRPr="003E072A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70D" w:rsidRDefault="0099070D" w:rsidP="00B0673B">
      <w:pPr>
        <w:spacing w:after="0" w:line="240" w:lineRule="auto"/>
      </w:pPr>
      <w:r>
        <w:separator/>
      </w:r>
    </w:p>
  </w:endnote>
  <w:endnote w:type="continuationSeparator" w:id="0">
    <w:p w:rsidR="0099070D" w:rsidRDefault="0099070D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70D" w:rsidRDefault="0099070D" w:rsidP="00B0673B">
      <w:pPr>
        <w:spacing w:after="0" w:line="240" w:lineRule="auto"/>
      </w:pPr>
      <w:r>
        <w:separator/>
      </w:r>
    </w:p>
  </w:footnote>
  <w:footnote w:type="continuationSeparator" w:id="0">
    <w:p w:rsidR="0099070D" w:rsidRDefault="0099070D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F1310"/>
    <w:multiLevelType w:val="hybridMultilevel"/>
    <w:tmpl w:val="03927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E2A88"/>
    <w:multiLevelType w:val="hybridMultilevel"/>
    <w:tmpl w:val="D04EE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37BC3"/>
    <w:multiLevelType w:val="hybridMultilevel"/>
    <w:tmpl w:val="304679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721FA7"/>
    <w:multiLevelType w:val="hybridMultilevel"/>
    <w:tmpl w:val="9B78DDFA"/>
    <w:lvl w:ilvl="0" w:tplc="AA9E003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484201"/>
    <w:multiLevelType w:val="hybridMultilevel"/>
    <w:tmpl w:val="BB60D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851B25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22714"/>
    <w:rsid w:val="00086427"/>
    <w:rsid w:val="000C75B7"/>
    <w:rsid w:val="000D25A6"/>
    <w:rsid w:val="000E385B"/>
    <w:rsid w:val="001069AC"/>
    <w:rsid w:val="00171486"/>
    <w:rsid w:val="001728D6"/>
    <w:rsid w:val="0018095B"/>
    <w:rsid w:val="001E373B"/>
    <w:rsid w:val="0021767D"/>
    <w:rsid w:val="002767B4"/>
    <w:rsid w:val="00325DFB"/>
    <w:rsid w:val="00372C36"/>
    <w:rsid w:val="003E072A"/>
    <w:rsid w:val="00472368"/>
    <w:rsid w:val="00484DFF"/>
    <w:rsid w:val="004F7DF1"/>
    <w:rsid w:val="005679C7"/>
    <w:rsid w:val="005909FD"/>
    <w:rsid w:val="005A67A1"/>
    <w:rsid w:val="005F4C54"/>
    <w:rsid w:val="00611C82"/>
    <w:rsid w:val="0067701C"/>
    <w:rsid w:val="00677EB4"/>
    <w:rsid w:val="0071040A"/>
    <w:rsid w:val="007B7E3A"/>
    <w:rsid w:val="00817768"/>
    <w:rsid w:val="008457D2"/>
    <w:rsid w:val="009015C0"/>
    <w:rsid w:val="009335E1"/>
    <w:rsid w:val="0099070D"/>
    <w:rsid w:val="009D1EEA"/>
    <w:rsid w:val="009E7A9B"/>
    <w:rsid w:val="00AD18A9"/>
    <w:rsid w:val="00B0673B"/>
    <w:rsid w:val="00B341DA"/>
    <w:rsid w:val="00BD3A4B"/>
    <w:rsid w:val="00BE1C5A"/>
    <w:rsid w:val="00CA72D1"/>
    <w:rsid w:val="00CE5343"/>
    <w:rsid w:val="00D61059"/>
    <w:rsid w:val="00DD11BE"/>
    <w:rsid w:val="00E07661"/>
    <w:rsid w:val="00E33C02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C75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C7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509</Words>
  <Characters>3005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4</cp:revision>
  <cp:lastPrinted>2019-06-27T08:09:00Z</cp:lastPrinted>
  <dcterms:created xsi:type="dcterms:W3CDTF">2019-07-01T10:14:00Z</dcterms:created>
  <dcterms:modified xsi:type="dcterms:W3CDTF">2019-07-02T07:28:00Z</dcterms:modified>
</cp:coreProperties>
</file>