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A71" w:rsidRPr="004F473E" w:rsidRDefault="004F473E" w:rsidP="008D4A71">
      <w:pPr>
        <w:spacing w:after="0" w:line="240" w:lineRule="auto"/>
        <w:ind w:left="142"/>
        <w:jc w:val="center"/>
        <w:rPr>
          <w:rFonts w:ascii="Arial" w:eastAsia="Times New Roman" w:hAnsi="Arial" w:cs="Arial"/>
          <w:b/>
          <w:bCs/>
          <w:color w:val="000000"/>
          <w:sz w:val="32"/>
          <w:szCs w:val="20"/>
          <w:lang w:val="cs-CZ" w:eastAsia="cs-CZ"/>
        </w:rPr>
      </w:pPr>
      <w:r w:rsidRPr="004F473E">
        <w:rPr>
          <w:rFonts w:ascii="Arial" w:eastAsia="Times New Roman" w:hAnsi="Arial" w:cs="Arial"/>
          <w:b/>
          <w:bCs/>
          <w:color w:val="000000"/>
          <w:sz w:val="32"/>
          <w:szCs w:val="20"/>
          <w:lang w:val="cs-CZ" w:eastAsia="cs-CZ"/>
        </w:rPr>
        <w:t>Píšeme scénář a hrajeme divadlo</w:t>
      </w:r>
    </w:p>
    <w:tbl>
      <w:tblPr>
        <w:tblW w:w="934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50"/>
        <w:gridCol w:w="5696"/>
      </w:tblGrid>
      <w:tr w:rsidR="00535587" w:rsidRPr="004F473E" w:rsidTr="00535587">
        <w:trPr>
          <w:trHeight w:val="52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E23927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 w:rsidR="002525D6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Písemný projev</w:t>
            </w:r>
          </w:p>
        </w:tc>
      </w:tr>
      <w:tr w:rsidR="00535587" w:rsidRPr="004F473E" w:rsidTr="00535587">
        <w:trPr>
          <w:trHeight w:val="80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Psaná komunikace (textové zprávy, chat)</w:t>
            </w:r>
          </w:p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Používání jednoduchých spojek (např. and, but, then)</w:t>
            </w:r>
          </w:p>
        </w:tc>
      </w:tr>
      <w:tr w:rsidR="00535587" w:rsidRPr="004F473E" w:rsidTr="00535587">
        <w:trPr>
          <w:trHeight w:val="52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4F473E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Divadlo</w:t>
            </w:r>
          </w:p>
        </w:tc>
      </w:tr>
      <w:tr w:rsidR="00535587" w:rsidRPr="004F473E" w:rsidTr="00535587">
        <w:trPr>
          <w:trHeight w:val="52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4F473E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2 moduly po 45 minutách</w:t>
            </w:r>
          </w:p>
        </w:tc>
      </w:tr>
      <w:tr w:rsidR="00535587" w:rsidRPr="004F473E" w:rsidTr="00535587">
        <w:trPr>
          <w:trHeight w:val="703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4F473E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Papíry, tužky</w:t>
            </w:r>
          </w:p>
        </w:tc>
      </w:tr>
      <w:tr w:rsidR="008D4A71" w:rsidRPr="004F473E" w:rsidTr="00535587">
        <w:trPr>
          <w:trHeight w:val="10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D4A71" w:rsidRPr="004F473E" w:rsidRDefault="008D4A71" w:rsidP="00765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</w:pPr>
            <w:r w:rsidRPr="004F47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P</w:t>
            </w:r>
            <w:r w:rsidR="002525D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OSTUP</w:t>
            </w:r>
          </w:p>
          <w:p w:rsidR="008D4A71" w:rsidRPr="004F473E" w:rsidRDefault="008D4A71" w:rsidP="0076598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</w:pPr>
          </w:p>
          <w:p w:rsidR="008D4A71" w:rsidRPr="004F473E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Modul</w:t>
            </w:r>
            <w:r w:rsidR="008D4A71" w:rsidRPr="004F473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 xml:space="preserve"> 1</w:t>
            </w:r>
          </w:p>
          <w:p w:rsidR="008D4A71" w:rsidRPr="004F473E" w:rsidRDefault="008D4A71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8D4A71" w:rsidRPr="00204F04" w:rsidRDefault="002525D6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 w:rsidRPr="00204F04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Vyučující buď naváže na aktivitu </w:t>
            </w:r>
            <w:r w:rsidRPr="00204F04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cs-CZ" w:eastAsia="cs-CZ"/>
              </w:rPr>
              <w:t xml:space="preserve">Tvoříme komiks </w:t>
            </w:r>
            <w:r w:rsidRPr="00204F04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 pohádku </w:t>
            </w:r>
            <w:r w:rsidRPr="00204F0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 fox and the stork</w:t>
            </w:r>
            <w:r w:rsidRPr="00204F0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,</w:t>
            </w:r>
            <w:r w:rsidRPr="00204F0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r w:rsidR="00204F04" w:rsidRPr="00204F0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nebo si připraví moderní arménskou pohádku </w:t>
            </w:r>
            <w:r w:rsidR="00204F04" w:rsidRPr="00204F0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 most useful work</w:t>
            </w:r>
            <w:r w:rsidR="00204F04" w:rsidRPr="00204F0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z knihovny MultiLib </w:t>
            </w:r>
            <w:r w:rsidR="00204F0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</w:t>
            </w:r>
            <w:hyperlink r:id="rId8" w:history="1">
              <w:r w:rsidR="008D4A71" w:rsidRPr="00204F04">
                <w:rPr>
                  <w:rFonts w:ascii="Arial" w:eastAsia="Times New Roman" w:hAnsi="Arial" w:cs="Arial"/>
                  <w:color w:val="1155CC"/>
                  <w:sz w:val="20"/>
                  <w:szCs w:val="20"/>
                  <w:u w:val="single"/>
                  <w:lang w:val="cs-CZ" w:eastAsia="cs-CZ"/>
                </w:rPr>
                <w:t>http://www.multilibproject.eu/e-library.html</w:t>
              </w:r>
            </w:hyperlink>
            <w:r w:rsidR="008D4A71" w:rsidRPr="00204F04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).</w:t>
            </w:r>
          </w:p>
          <w:p w:rsidR="008D4A71" w:rsidRDefault="00204F04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přečte vybranou pohádku.</w:t>
            </w:r>
          </w:p>
          <w:p w:rsidR="00204F04" w:rsidRDefault="00204F04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skupin po 4–5.</w:t>
            </w:r>
          </w:p>
          <w:p w:rsidR="008D4A71" w:rsidRPr="004F473E" w:rsidRDefault="00204F04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Úkolem skupin je vymyslet, jak by z pohádky mohly vytvořit divadelní scénář. (Zejména v </w:t>
            </w:r>
            <w:r w:rsidR="00535587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případech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, kdy pohádka není původně napsaná ve formě dialogu.)</w:t>
            </w:r>
          </w:p>
          <w:p w:rsidR="008D4A71" w:rsidRPr="004F473E" w:rsidRDefault="00204F04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Skupiny rozdělí pohádku do několika scén a napíšou stručný scénář pro divadelní představení. (Scénář nemusí být příliš podrobný; důležité je, aby obsahoval hlavní dialogy.)</w:t>
            </w:r>
          </w:p>
          <w:p w:rsidR="008D4A71" w:rsidRPr="004F473E" w:rsidRDefault="00204F04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aktivitu přeruší s tím, že bude pokračovat v příští hodině.</w:t>
            </w:r>
          </w:p>
          <w:p w:rsidR="008D4A71" w:rsidRPr="004F473E" w:rsidRDefault="008D4A71" w:rsidP="0076598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</w:p>
          <w:p w:rsidR="008D4A71" w:rsidRPr="004F473E" w:rsidRDefault="002525D6" w:rsidP="0076598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cs-CZ" w:eastAsia="cs-CZ"/>
              </w:rPr>
              <w:t>Modul</w:t>
            </w:r>
            <w:r w:rsidR="008D4A71" w:rsidRPr="004F473E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cs-CZ" w:eastAsia="cs-CZ"/>
              </w:rPr>
              <w:t xml:space="preserve"> 2</w:t>
            </w:r>
          </w:p>
          <w:p w:rsidR="008D4A71" w:rsidRPr="004F473E" w:rsidRDefault="008D4A71" w:rsidP="0076598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cs-CZ" w:eastAsia="cs-CZ"/>
              </w:rPr>
            </w:pPr>
          </w:p>
          <w:p w:rsidR="00A54049" w:rsidRDefault="00A54049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řekne žákům a žákyním, aby se vrátili zpět do skupin z předchozí hodiny a ke scénářům, které společně vytvořili.</w:t>
            </w:r>
          </w:p>
          <w:p w:rsidR="008D4A71" w:rsidRPr="004F473E" w:rsidRDefault="00A54049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Úkolem skupin je na základě jimi vytvořeného scénáře nacvičit divadelní představení.</w:t>
            </w:r>
          </w:p>
          <w:p w:rsidR="008D4A71" w:rsidRPr="004F473E" w:rsidRDefault="00A54049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Žáci a žákyně rozhodnou, kdo bude hrát jakou postavu a v jaké scéně bude vystupovat. Pokud je ve scénáři méně postav</w:t>
            </w:r>
            <w:r w:rsidR="00535587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než je ve skupině členů, může být jedna postava adaptována více žáky.</w:t>
            </w:r>
          </w:p>
          <w:p w:rsidR="008D4A71" w:rsidRPr="004F473E" w:rsidRDefault="00A54049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Skupiny nacvičí divadelní představení.</w:t>
            </w:r>
          </w:p>
          <w:p w:rsidR="008D4A71" w:rsidRDefault="00A54049" w:rsidP="00204F0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Skupiny zahrají svoje představení ostatním.</w:t>
            </w:r>
          </w:p>
          <w:p w:rsidR="008D4A71" w:rsidRPr="00A834C4" w:rsidRDefault="00A54049" w:rsidP="00A834C4">
            <w:pPr>
              <w:numPr>
                <w:ilvl w:val="0"/>
                <w:numId w:val="2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uzavře aktivitu reflexí: Jak jste se jako herci a herečky cítili? Jak se v</w:t>
            </w:r>
            <w:r w:rsidR="00A834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ám pracovalo na scénáři? Bylo to snadné nebo obtížné? Kdybyste teď mohli něco ve scénáři nebo ve hraní změnit, změnili byste něco?</w:t>
            </w:r>
          </w:p>
        </w:tc>
      </w:tr>
      <w:tr w:rsidR="00535587" w:rsidRPr="004F473E" w:rsidTr="00535587">
        <w:trPr>
          <w:trHeight w:val="737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3E072A" w:rsidRDefault="002525D6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525D6" w:rsidRPr="004F473E" w:rsidRDefault="00A54049" w:rsidP="00535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je vhodná jak pro menší, tak pro větší skupiny a může se konat jak vevnitř, tak venku. Výstupy aktivity je možné přetavit i v divadelní představení pro veřejnost.</w:t>
            </w:r>
          </w:p>
        </w:tc>
      </w:tr>
      <w:tr w:rsidR="00535587" w:rsidRPr="004F473E" w:rsidTr="00535587">
        <w:trPr>
          <w:trHeight w:val="56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5587" w:rsidRPr="003E072A" w:rsidRDefault="00535587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5587" w:rsidRDefault="00535587" w:rsidP="00535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Tradiční kurdská pohádka The fox and the stork, moderní arménská pohádka </w:t>
            </w:r>
            <w:r w:rsidRPr="00204F0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The most useful work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nebo jiná pohádka z knihovny MultiLib.</w:t>
            </w:r>
          </w:p>
          <w:p w:rsidR="00535587" w:rsidRPr="004F473E" w:rsidRDefault="00535587" w:rsidP="00765983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</w:tc>
      </w:tr>
      <w:tr w:rsidR="00535587" w:rsidRPr="004F473E" w:rsidTr="00535587">
        <w:trPr>
          <w:trHeight w:val="592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5587" w:rsidRPr="003E072A" w:rsidRDefault="00535587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lastRenderedPageBreak/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5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35587" w:rsidRPr="003E072A" w:rsidRDefault="00535587" w:rsidP="00535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Inspirováno knihovnou</w:t>
            </w: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MultiLib: http://www.multilibproject.eu/e-library.html</w:t>
            </w:r>
          </w:p>
        </w:tc>
      </w:tr>
    </w:tbl>
    <w:p w:rsidR="008D4A71" w:rsidRPr="004F473E" w:rsidRDefault="008D4A71" w:rsidP="008D4A71">
      <w:pPr>
        <w:rPr>
          <w:lang w:val="cs-CZ"/>
        </w:rPr>
      </w:pPr>
    </w:p>
    <w:p w:rsidR="00D61059" w:rsidRPr="004F473E" w:rsidRDefault="00D61059" w:rsidP="008D4A71">
      <w:pPr>
        <w:rPr>
          <w:lang w:val="cs-CZ"/>
        </w:rPr>
      </w:pPr>
    </w:p>
    <w:sectPr w:rsidR="00D61059" w:rsidRPr="004F473E" w:rsidSect="00B0673B">
      <w:headerReference w:type="default" r:id="rId9"/>
      <w:footerReference w:type="default" r:id="rId10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FE" w:rsidRDefault="00C16CFE" w:rsidP="00B0673B">
      <w:pPr>
        <w:spacing w:after="0" w:line="240" w:lineRule="auto"/>
      </w:pPr>
      <w:r>
        <w:separator/>
      </w:r>
    </w:p>
  </w:endnote>
  <w:endnote w:type="continuationSeparator" w:id="0">
    <w:p w:rsidR="00C16CFE" w:rsidRDefault="00C16CFE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FE" w:rsidRDefault="00C16CFE" w:rsidP="00B0673B">
      <w:pPr>
        <w:spacing w:after="0" w:line="240" w:lineRule="auto"/>
      </w:pPr>
      <w:r>
        <w:separator/>
      </w:r>
    </w:p>
  </w:footnote>
  <w:footnote w:type="continuationSeparator" w:id="0">
    <w:p w:rsidR="00C16CFE" w:rsidRDefault="00C16CFE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1877BB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CC46C8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204F04"/>
    <w:rsid w:val="002525D6"/>
    <w:rsid w:val="002767B4"/>
    <w:rsid w:val="00372C36"/>
    <w:rsid w:val="003E072A"/>
    <w:rsid w:val="00484DFF"/>
    <w:rsid w:val="004F473E"/>
    <w:rsid w:val="004F7DF1"/>
    <w:rsid w:val="00535587"/>
    <w:rsid w:val="005679C7"/>
    <w:rsid w:val="005909FD"/>
    <w:rsid w:val="00611C82"/>
    <w:rsid w:val="0067701C"/>
    <w:rsid w:val="00677EB4"/>
    <w:rsid w:val="0071040A"/>
    <w:rsid w:val="007F21C1"/>
    <w:rsid w:val="00817768"/>
    <w:rsid w:val="008457D2"/>
    <w:rsid w:val="008D4A71"/>
    <w:rsid w:val="009015C0"/>
    <w:rsid w:val="009335E1"/>
    <w:rsid w:val="00A54049"/>
    <w:rsid w:val="00A834C4"/>
    <w:rsid w:val="00AD18A9"/>
    <w:rsid w:val="00B0673B"/>
    <w:rsid w:val="00BD3A4B"/>
    <w:rsid w:val="00C16CFE"/>
    <w:rsid w:val="00D61059"/>
    <w:rsid w:val="00DD11BE"/>
    <w:rsid w:val="00E23927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A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25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25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25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25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25D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4A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2525D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25D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25D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25D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25D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ultilibproject.eu/e-library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323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dcterms:created xsi:type="dcterms:W3CDTF">2019-06-18T10:05:00Z</dcterms:created>
  <dcterms:modified xsi:type="dcterms:W3CDTF">2019-07-01T14:33:00Z</dcterms:modified>
</cp:coreProperties>
</file>