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8A9" w:rsidRPr="003E072A" w:rsidRDefault="00821B19" w:rsidP="00AD18A9">
      <w:pPr>
        <w:spacing w:after="0" w:line="240" w:lineRule="auto"/>
        <w:ind w:left="142"/>
        <w:jc w:val="center"/>
        <w:rPr>
          <w:rFonts w:ascii="Arial" w:eastAsia="Times New Roman" w:hAnsi="Arial" w:cs="Arial"/>
          <w:sz w:val="32"/>
          <w:szCs w:val="20"/>
          <w:lang w:val="cs-CZ" w:eastAsia="cs-CZ"/>
        </w:rPr>
      </w:pPr>
      <w:r>
        <w:rPr>
          <w:rFonts w:ascii="Arial" w:eastAsia="Times New Roman" w:hAnsi="Arial" w:cs="Arial"/>
          <w:b/>
          <w:bCs/>
          <w:sz w:val="32"/>
          <w:szCs w:val="20"/>
          <w:lang w:val="cs-CZ" w:eastAsia="cs-CZ"/>
        </w:rPr>
        <w:t>Kreativní shrnutí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87"/>
        <w:gridCol w:w="5485"/>
      </w:tblGrid>
      <w:tr w:rsidR="000E385B" w:rsidRPr="003E072A" w:rsidTr="00145967">
        <w:trPr>
          <w:trHeight w:val="315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Úroveň podle SERR a oblast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03365" w:rsidP="00F13CB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 xml:space="preserve">A2 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cs-CZ" w:eastAsia="cs-CZ"/>
              </w:rPr>
              <w:t>Samostatný ústní projev</w:t>
            </w:r>
          </w:p>
        </w:tc>
      </w:tr>
      <w:tr w:rsidR="000E385B" w:rsidRPr="003E072A" w:rsidTr="00145967">
        <w:trPr>
          <w:trHeight w:val="800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Rozvíjené kompetence podle SERR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C0269" w:rsidRPr="003E072A" w:rsidRDefault="00821B19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 w:rsidRPr="00821B19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Shrnutí toho, co slyším nebo čtu</w:t>
            </w:r>
          </w:p>
        </w:tc>
      </w:tr>
      <w:tr w:rsidR="000E385B" w:rsidRPr="003E072A" w:rsidTr="00145967">
        <w:trPr>
          <w:trHeight w:val="385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3E072A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Forma umění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6F0BDC" w:rsidRDefault="00CF1645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Výtvarné umění</w:t>
            </w:r>
          </w:p>
          <w:p w:rsidR="00821B19" w:rsidRPr="003E072A" w:rsidRDefault="00821B19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Tvůrčí psaní</w:t>
            </w:r>
          </w:p>
        </w:tc>
      </w:tr>
      <w:tr w:rsidR="000E385B" w:rsidRPr="003E072A" w:rsidTr="00145967">
        <w:trPr>
          <w:trHeight w:val="365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2767B4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Délka</w:t>
            </w:r>
            <w:r w:rsid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 xml:space="preserve"> aktivity: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CF1645" w:rsidP="003E07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2 moduly po </w:t>
            </w:r>
            <w:r w:rsidR="00EC79A2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45</w:t>
            </w:r>
            <w:r w:rsidR="009C0E60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minut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ách</w:t>
            </w:r>
          </w:p>
        </w:tc>
      </w:tr>
      <w:tr w:rsidR="000E385B" w:rsidRPr="003E072A" w:rsidTr="00145967">
        <w:trPr>
          <w:trHeight w:val="845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Pr="003E072A" w:rsidRDefault="002767B4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M</w:t>
            </w:r>
            <w:r w:rsid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ateriály a vybavení</w:t>
            </w:r>
            <w:r w:rsidR="00AD18A9"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21B19" w:rsidRDefault="00821B19" w:rsidP="00C921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Biografie známé osobnosti a její fotografie</w:t>
            </w:r>
          </w:p>
          <w:p w:rsidR="00821B19" w:rsidRPr="003E072A" w:rsidRDefault="00821B19" w:rsidP="00C921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Papíry, tužky, pastelky</w:t>
            </w:r>
          </w:p>
        </w:tc>
      </w:tr>
      <w:tr w:rsidR="000E385B" w:rsidRPr="003E072A" w:rsidTr="005B3141">
        <w:trPr>
          <w:trHeight w:val="1080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AD18A9" w:rsidRDefault="00AD18A9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</w:t>
            </w:r>
            <w:r w:rsidR="002767B4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OSTUP</w:t>
            </w:r>
          </w:p>
          <w:p w:rsidR="00AB200E" w:rsidRDefault="00AB200E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</w:p>
          <w:p w:rsidR="00AB200E" w:rsidRDefault="00AB200E" w:rsidP="005B314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Modul 1</w:t>
            </w:r>
          </w:p>
          <w:p w:rsidR="00AD18A9" w:rsidRPr="003E072A" w:rsidRDefault="00AD18A9" w:rsidP="005B3141">
            <w:pPr>
              <w:spacing w:after="0" w:line="240" w:lineRule="auto"/>
              <w:ind w:left="142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E75ADC" w:rsidRDefault="00EC0269" w:rsidP="00821B19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Vyučující </w:t>
            </w:r>
            <w:r w:rsidR="00821B19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ukáže třídě fotografie známé osobnosti, jejíž biografii se budou věnovat a zeptá se na několik otázek vtahujících se k dané osobě. Každému ve třídě rozdá vytištěnou kopii </w:t>
            </w:r>
            <w:r w:rsidR="0014596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její </w:t>
            </w:r>
            <w:r w:rsidR="00821B19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fotografie</w:t>
            </w:r>
            <w:r w:rsidR="0014596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.</w:t>
            </w:r>
          </w:p>
          <w:p w:rsidR="00821B19" w:rsidRDefault="00821B19" w:rsidP="00821B19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Úkolem žáků a žákyň je přečíst si biografii osobnosti. Vyučující se poté ptá na otázky vzta</w:t>
            </w:r>
            <w:r w:rsidR="0014596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hující se k textu, aby ověřil/a, že mu žáci a žákyně rozumí.</w:t>
            </w:r>
          </w:p>
          <w:p w:rsidR="00821B19" w:rsidRDefault="00821B19" w:rsidP="00821B19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Vyučující třídu rozdělí do skupin po 5–6. Úkolem skupin je napsat shrnutí toho, co četly</w:t>
            </w:r>
            <w:r w:rsidR="0014596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v biografii osobnosti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.</w:t>
            </w:r>
          </w:p>
          <w:p w:rsidR="00821B19" w:rsidRDefault="00821B19" w:rsidP="00821B19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Skupiny poté doplní shrnutí o další věty. Každá z vět by se měla vztahovat k jednomu z pěti smyslů (zrak, čich, chuť, hmat a sluch).</w:t>
            </w:r>
            <w:r w:rsidR="007E5DD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</w:t>
            </w:r>
            <w:r w:rsidR="0014596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Např. pokud</w:t>
            </w:r>
            <w:r w:rsidR="007E5DDD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osobnost získala nějakou cenu, skupina může dát dohromady větu o tom, co měla při přebírání ceny na sobě nebo jaký měla parfém. Další věta může být o oblíbeném jídle osobnosti, když byla dítě.</w:t>
            </w:r>
          </w:p>
          <w:p w:rsidR="007E5DDD" w:rsidRDefault="007E5DDD" w:rsidP="00821B19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Každý ve skupině by měl vymyslet alespoň jednu větu.</w:t>
            </w:r>
          </w:p>
          <w:p w:rsidR="007E5DDD" w:rsidRDefault="007E5DDD" w:rsidP="00821B19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 případě potřeby je vyučující skupinám k dispozici.</w:t>
            </w:r>
          </w:p>
          <w:p w:rsidR="007E5DDD" w:rsidRDefault="007E5DDD" w:rsidP="00821B19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Za domácí úkol si žáci a žákyně natrénují prezentaci shrnutí, kter</w:t>
            </w:r>
            <w:r w:rsidR="0014596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é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 vytvořili. Úkolem každého je </w:t>
            </w:r>
            <w:r w:rsidR="0014596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navíc 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vytvořit si kartu s větou, kterou vymyslel.</w:t>
            </w:r>
          </w:p>
          <w:p w:rsidR="007E5DDD" w:rsidRDefault="007E5DDD" w:rsidP="007E5DDD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</w:p>
          <w:p w:rsidR="007E5DDD" w:rsidRPr="007E5DDD" w:rsidRDefault="007E5DDD" w:rsidP="007E5DD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</w:pPr>
            <w:r w:rsidRPr="007E5DDD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Modul 2</w:t>
            </w:r>
          </w:p>
          <w:p w:rsidR="007E5DDD" w:rsidRPr="00E75ADC" w:rsidRDefault="007E5DDD" w:rsidP="00145967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Každá skupina prezentuje svoje kreativní shrnutí. Jeden člověk </w:t>
            </w:r>
            <w:r w:rsidR="00145967"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 xml:space="preserve">čte </w:t>
            </w: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shrnutí, přičemž se zastaví před každou větou, která se vztahuje k jednomu ze smyslů – v tuto chvíli přichází na řadu ten, který danou větu vytvořil a přečte ji z připravené karty.</w:t>
            </w:r>
          </w:p>
        </w:tc>
      </w:tr>
      <w:tr w:rsidR="00145967" w:rsidRPr="003E072A" w:rsidTr="00145967">
        <w:trPr>
          <w:trHeight w:val="909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5967" w:rsidRPr="003E072A" w:rsidRDefault="00145967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Co zvážit před začátkem aktivity: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5967" w:rsidRPr="00FC350A" w:rsidRDefault="00145967" w:rsidP="00516A03">
            <w:pP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Aktivita je vhodná jak pro menší, tak pro větší skupiny.</w:t>
            </w:r>
          </w:p>
        </w:tc>
      </w:tr>
      <w:tr w:rsidR="00145967" w:rsidRPr="003E072A" w:rsidTr="00145967">
        <w:trPr>
          <w:trHeight w:val="344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5967" w:rsidRPr="003E072A" w:rsidRDefault="00145967" w:rsidP="00516A0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Požadavky na vyučující/ho: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5967" w:rsidRPr="003E072A" w:rsidRDefault="00145967" w:rsidP="007E5DD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Je vhodné, aby třída měla nějakou předchozí zkušenost se shrnováním textů.</w:t>
            </w:r>
          </w:p>
        </w:tc>
      </w:tr>
      <w:tr w:rsidR="00145967" w:rsidRPr="003E072A" w:rsidTr="00145967">
        <w:trPr>
          <w:trHeight w:val="446"/>
        </w:trPr>
        <w:tc>
          <w:tcPr>
            <w:tcW w:w="2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145967" w:rsidRPr="003E072A" w:rsidRDefault="00145967" w:rsidP="005B314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Zdroje</w:t>
            </w:r>
            <w:r w:rsidRPr="003E072A">
              <w:rPr>
                <w:rFonts w:ascii="Arial" w:eastAsia="Times New Roman" w:hAnsi="Arial" w:cs="Arial"/>
                <w:b/>
                <w:bCs/>
                <w:sz w:val="20"/>
                <w:szCs w:val="20"/>
                <w:lang w:val="cs-CZ" w:eastAsia="cs-CZ"/>
              </w:rPr>
              <w:t>:</w:t>
            </w:r>
          </w:p>
        </w:tc>
        <w:tc>
          <w:tcPr>
            <w:tcW w:w="29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45967" w:rsidRPr="003E072A" w:rsidRDefault="00145967" w:rsidP="00E75A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cs-CZ" w:eastAsia="cs-CZ"/>
              </w:rPr>
              <w:t>-</w:t>
            </w:r>
          </w:p>
        </w:tc>
      </w:tr>
    </w:tbl>
    <w:p w:rsidR="00E964C0" w:rsidRPr="007E5DDD" w:rsidRDefault="00E964C0" w:rsidP="007E5DDD">
      <w:pPr>
        <w:spacing w:after="0" w:line="48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val="en-US" w:eastAsia="cs-CZ"/>
        </w:rPr>
      </w:pPr>
      <w:r w:rsidRPr="007E5DDD">
        <w:rPr>
          <w:rFonts w:ascii="Arial" w:eastAsia="Times New Roman" w:hAnsi="Arial" w:cs="Arial"/>
          <w:color w:val="000000"/>
          <w:sz w:val="20"/>
          <w:szCs w:val="20"/>
          <w:lang w:val="en-US" w:eastAsia="cs-CZ"/>
        </w:rPr>
        <w:t>.</w:t>
      </w:r>
    </w:p>
    <w:sectPr w:rsidR="00E964C0" w:rsidRPr="007E5DDD" w:rsidSect="00B0673B">
      <w:headerReference w:type="default" r:id="rId8"/>
      <w:footerReference w:type="default" r:id="rId9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0F4" w:rsidRDefault="003570F4" w:rsidP="00B0673B">
      <w:pPr>
        <w:spacing w:after="0" w:line="240" w:lineRule="auto"/>
      </w:pPr>
      <w:r>
        <w:separator/>
      </w:r>
    </w:p>
  </w:endnote>
  <w:endnote w:type="continuationSeparator" w:id="0">
    <w:p w:rsidR="003570F4" w:rsidRDefault="003570F4" w:rsidP="00B067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086427">
    <w:pPr>
      <w:pStyle w:val="Zpat"/>
    </w:pPr>
    <w:r>
      <w:rPr>
        <w:noProof/>
        <w:lang w:val="cs-CZ"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4CC09CA" wp14:editId="22A04188">
              <wp:simplePos x="0" y="0"/>
              <wp:positionH relativeFrom="column">
                <wp:posOffset>1436573</wp:posOffset>
              </wp:positionH>
              <wp:positionV relativeFrom="page">
                <wp:posOffset>10074275</wp:posOffset>
              </wp:positionV>
              <wp:extent cx="4970834" cy="466806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0834" cy="46680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86427" w:rsidRPr="00086427" w:rsidRDefault="00DD11BE" w:rsidP="00DD11BE">
                          <w:pPr>
                            <w:spacing w:after="0" w:line="180" w:lineRule="exact"/>
                            <w:rPr>
                              <w:color w:val="1F3367"/>
                              <w:sz w:val="14"/>
                            </w:rPr>
                          </w:pPr>
                          <w:r w:rsidRPr="00DD11BE">
                            <w:rPr>
                              <w:color w:val="1F3367"/>
                              <w:sz w:val="14"/>
                            </w:rPr>
                            <w:t>Tento projekt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 xml:space="preserve"> byl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financován s podporou Evropské komise. </w:t>
                          </w:r>
                          <w:r>
                            <w:rPr>
                              <w:color w:val="1F3367"/>
                              <w:sz w:val="14"/>
                            </w:rPr>
                            <w:t>Projekt odráží pouze postoje autorů.</w:t>
                          </w:r>
                          <w:r w:rsidRPr="00DD11BE">
                            <w:rPr>
                              <w:color w:val="1F3367"/>
                              <w:sz w:val="14"/>
                            </w:rPr>
                            <w:t xml:space="preserve"> Komise nemůže nést odpovědnost za jakékoli použití informací v něm obsažených.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13.1pt;margin-top:793.25pt;width:391.4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" filled="f" stroked="f" strokeweight=".5pt">
              <v:textbox>
                <w:txbxContent>
                  <w:p w:rsidR="00086427" w:rsidRPr="00086427" w:rsidRDefault="00DD11BE" w:rsidP="00DD11BE">
                    <w:pPr>
                      <w:spacing w:after="0" w:line="180" w:lineRule="exact"/>
                      <w:rPr>
                        <w:color w:val="1F3367"/>
                        <w:sz w:val="14"/>
                      </w:rPr>
                    </w:pPr>
                    <w:r w:rsidRPr="00DD11BE">
                      <w:rPr>
                        <w:color w:val="1F3367"/>
                        <w:sz w:val="14"/>
                      </w:rPr>
                      <w:t>Tento projekt</w:t>
                    </w:r>
                    <w:r>
                      <w:rPr>
                        <w:color w:val="1F3367"/>
                        <w:sz w:val="14"/>
                      </w:rPr>
                      <w:t xml:space="preserve"> byl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financován s podporou Evropské komise. </w:t>
                    </w:r>
                    <w:r>
                      <w:rPr>
                        <w:color w:val="1F3367"/>
                        <w:sz w:val="14"/>
                      </w:rPr>
                      <w:t>Projekt odráží pouze postoje autorů.</w:t>
                    </w:r>
                    <w:r w:rsidRPr="00DD11BE">
                      <w:rPr>
                        <w:color w:val="1F3367"/>
                        <w:sz w:val="14"/>
                      </w:rPr>
                      <w:t xml:space="preserve"> Komise nemůže nést odpovědnost za jakékoli použití informací v něm obsažených.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AD18A9">
      <w:rPr>
        <w:noProof/>
        <w:lang w:val="cs-CZ" w:eastAsia="cs-CZ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-397510</wp:posOffset>
          </wp:positionH>
          <wp:positionV relativeFrom="paragraph">
            <wp:posOffset>-130175</wp:posOffset>
          </wp:positionV>
          <wp:extent cx="1663065" cy="478790"/>
          <wp:effectExtent l="0" t="0" r="0" b="0"/>
          <wp:wrapNone/>
          <wp:docPr id="3" name="Obrázek 3" descr="erasm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asm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4787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0F4" w:rsidRDefault="003570F4" w:rsidP="00B0673B">
      <w:pPr>
        <w:spacing w:after="0" w:line="240" w:lineRule="auto"/>
      </w:pPr>
      <w:r>
        <w:separator/>
      </w:r>
    </w:p>
  </w:footnote>
  <w:footnote w:type="continuationSeparator" w:id="0">
    <w:p w:rsidR="003570F4" w:rsidRDefault="003570F4" w:rsidP="00B067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73B" w:rsidRDefault="00B0673B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58240" behindDoc="1" locked="0" layoutInCell="0" allowOverlap="1" wp14:anchorId="6138C4AE" wp14:editId="59DE2A44">
          <wp:simplePos x="0" y="0"/>
          <wp:positionH relativeFrom="column">
            <wp:posOffset>-912495</wp:posOffset>
          </wp:positionH>
          <wp:positionV relativeFrom="page">
            <wp:posOffset>17959</wp:posOffset>
          </wp:positionV>
          <wp:extent cx="7572778" cy="1050299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r_col-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2778" cy="10502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030C7"/>
    <w:multiLevelType w:val="hybridMultilevel"/>
    <w:tmpl w:val="F3A8192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3EC66D1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6F0A57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F4663F"/>
    <w:multiLevelType w:val="hybridMultilevel"/>
    <w:tmpl w:val="425E9DA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A243C3"/>
    <w:multiLevelType w:val="multilevel"/>
    <w:tmpl w:val="3FB8E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73B"/>
    <w:rsid w:val="00086427"/>
    <w:rsid w:val="000E385B"/>
    <w:rsid w:val="000F30D3"/>
    <w:rsid w:val="00133CC4"/>
    <w:rsid w:val="00145967"/>
    <w:rsid w:val="00171486"/>
    <w:rsid w:val="001728D6"/>
    <w:rsid w:val="00195611"/>
    <w:rsid w:val="001A43B2"/>
    <w:rsid w:val="001D4BEA"/>
    <w:rsid w:val="001E493D"/>
    <w:rsid w:val="00255CF7"/>
    <w:rsid w:val="002767B4"/>
    <w:rsid w:val="002966B5"/>
    <w:rsid w:val="002B015F"/>
    <w:rsid w:val="002E5540"/>
    <w:rsid w:val="00303365"/>
    <w:rsid w:val="003369E6"/>
    <w:rsid w:val="003570F4"/>
    <w:rsid w:val="00372C36"/>
    <w:rsid w:val="003C2AA2"/>
    <w:rsid w:val="003E072A"/>
    <w:rsid w:val="003F44E8"/>
    <w:rsid w:val="00432D85"/>
    <w:rsid w:val="00484DFF"/>
    <w:rsid w:val="004B14CF"/>
    <w:rsid w:val="004F7DF1"/>
    <w:rsid w:val="005679C7"/>
    <w:rsid w:val="005909FD"/>
    <w:rsid w:val="005C6ED2"/>
    <w:rsid w:val="005D0524"/>
    <w:rsid w:val="00611C82"/>
    <w:rsid w:val="00646748"/>
    <w:rsid w:val="00665EB0"/>
    <w:rsid w:val="0067701C"/>
    <w:rsid w:val="00677EB4"/>
    <w:rsid w:val="006F0BDC"/>
    <w:rsid w:val="0071040A"/>
    <w:rsid w:val="00782924"/>
    <w:rsid w:val="007E5DDD"/>
    <w:rsid w:val="007F0658"/>
    <w:rsid w:val="00817768"/>
    <w:rsid w:val="00821B19"/>
    <w:rsid w:val="00821E29"/>
    <w:rsid w:val="008457D2"/>
    <w:rsid w:val="0085597C"/>
    <w:rsid w:val="009015C0"/>
    <w:rsid w:val="009335E1"/>
    <w:rsid w:val="00940039"/>
    <w:rsid w:val="009453C1"/>
    <w:rsid w:val="009471A5"/>
    <w:rsid w:val="00961593"/>
    <w:rsid w:val="009C0E60"/>
    <w:rsid w:val="00AB200E"/>
    <w:rsid w:val="00AD18A9"/>
    <w:rsid w:val="00B0673B"/>
    <w:rsid w:val="00B52371"/>
    <w:rsid w:val="00BC3366"/>
    <w:rsid w:val="00BC430B"/>
    <w:rsid w:val="00BD3A4B"/>
    <w:rsid w:val="00C711EF"/>
    <w:rsid w:val="00C9215B"/>
    <w:rsid w:val="00CF1645"/>
    <w:rsid w:val="00D61059"/>
    <w:rsid w:val="00D64B4E"/>
    <w:rsid w:val="00D84B20"/>
    <w:rsid w:val="00DD11BE"/>
    <w:rsid w:val="00DE40B9"/>
    <w:rsid w:val="00DF0840"/>
    <w:rsid w:val="00E07661"/>
    <w:rsid w:val="00E650FA"/>
    <w:rsid w:val="00E75ADC"/>
    <w:rsid w:val="00E864C4"/>
    <w:rsid w:val="00E964C0"/>
    <w:rsid w:val="00EA0941"/>
    <w:rsid w:val="00EB5283"/>
    <w:rsid w:val="00EC0269"/>
    <w:rsid w:val="00EC79A2"/>
    <w:rsid w:val="00EE094A"/>
    <w:rsid w:val="00F04708"/>
    <w:rsid w:val="00F13CB4"/>
    <w:rsid w:val="00F93B12"/>
    <w:rsid w:val="00F94E24"/>
    <w:rsid w:val="00FA44B9"/>
    <w:rsid w:val="00FC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21E29"/>
    <w:pPr>
      <w:spacing w:after="0" w:line="240" w:lineRule="auto"/>
    </w:pPr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821E29"/>
    <w:pPr>
      <w:ind w:left="720"/>
      <w:contextualSpacing/>
    </w:pPr>
    <w:rPr>
      <w:lang w:val="da-DK"/>
    </w:rPr>
  </w:style>
  <w:style w:type="paragraph" w:styleId="Normlnweb">
    <w:name w:val="Normal (Web)"/>
    <w:basedOn w:val="Normln"/>
    <w:uiPriority w:val="99"/>
    <w:semiHidden/>
    <w:unhideWhenUsed/>
    <w:rsid w:val="00E964C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tr-TR"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18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73B"/>
  </w:style>
  <w:style w:type="paragraph" w:styleId="Zpat">
    <w:name w:val="footer"/>
    <w:basedOn w:val="Normln"/>
    <w:link w:val="ZpatChar"/>
    <w:uiPriority w:val="99"/>
    <w:unhideWhenUsed/>
    <w:rsid w:val="00B067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73B"/>
  </w:style>
  <w:style w:type="paragraph" w:styleId="Textbubliny">
    <w:name w:val="Balloon Text"/>
    <w:basedOn w:val="Normln"/>
    <w:link w:val="TextbublinyChar"/>
    <w:uiPriority w:val="99"/>
    <w:semiHidden/>
    <w:unhideWhenUsed/>
    <w:rsid w:val="00B06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73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21E29"/>
    <w:pPr>
      <w:spacing w:after="0" w:line="240" w:lineRule="auto"/>
    </w:pPr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821E29"/>
    <w:pPr>
      <w:ind w:left="720"/>
      <w:contextualSpacing/>
    </w:pPr>
    <w:rPr>
      <w:lang w:val="da-DK"/>
    </w:rPr>
  </w:style>
  <w:style w:type="paragraph" w:styleId="Normlnweb">
    <w:name w:val="Normal (Web)"/>
    <w:basedOn w:val="Normln"/>
    <w:uiPriority w:val="99"/>
    <w:semiHidden/>
    <w:unhideWhenUsed/>
    <w:rsid w:val="00E964C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268</Words>
  <Characters>1583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kopfer</dc:creator>
  <cp:lastModifiedBy>admin</cp:lastModifiedBy>
  <cp:revision>5</cp:revision>
  <dcterms:created xsi:type="dcterms:W3CDTF">2019-06-26T14:37:00Z</dcterms:created>
  <dcterms:modified xsi:type="dcterms:W3CDTF">2019-07-01T14:31:00Z</dcterms:modified>
</cp:coreProperties>
</file>